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C0" w:rsidRPr="00697E0A" w:rsidRDefault="003C48C0" w:rsidP="003C48C0">
      <w:pPr>
        <w:ind w:left="-1080" w:right="5433"/>
        <w:rPr>
          <w:lang w:val="ru-RU"/>
        </w:rPr>
      </w:pPr>
      <w:r>
        <w:t xml:space="preserve">                  </w:t>
      </w:r>
      <w:r w:rsidRPr="00697E0A">
        <w:rPr>
          <w:lang w:val="sr-Cyrl-CS"/>
        </w:rPr>
        <w:t>Б Е О Г Р А Д</w:t>
      </w:r>
    </w:p>
    <w:p w:rsidR="001309C0" w:rsidRPr="00697E0A" w:rsidRDefault="001309C0" w:rsidP="003C48C0">
      <w:pPr>
        <w:tabs>
          <w:tab w:val="left" w:pos="540"/>
        </w:tabs>
        <w:ind w:right="5433"/>
        <w:rPr>
          <w:lang w:val="sr-Cyrl-CS"/>
        </w:rPr>
      </w:pPr>
    </w:p>
    <w:p w:rsidR="001309C0" w:rsidRPr="00697E0A" w:rsidRDefault="001309C0" w:rsidP="00EC0CDB">
      <w:pPr>
        <w:tabs>
          <w:tab w:val="left" w:pos="5490"/>
        </w:tabs>
        <w:outlineLvl w:val="0"/>
        <w:rPr>
          <w:lang w:val="sr-Latn-CS"/>
        </w:rPr>
      </w:pPr>
      <w:r w:rsidRPr="00697E0A">
        <w:rPr>
          <w:lang w:val="sr-Latn-CS"/>
        </w:rPr>
        <w:t xml:space="preserve">                                                  </w:t>
      </w:r>
    </w:p>
    <w:p w:rsidR="00CD2A89" w:rsidRDefault="00CD2A89" w:rsidP="00CD2A89">
      <w:pPr>
        <w:tabs>
          <w:tab w:val="left" w:pos="2835"/>
        </w:tabs>
        <w:rPr>
          <w:lang w:val="sr-Cyrl-CS"/>
        </w:rPr>
      </w:pPr>
    </w:p>
    <w:p w:rsidR="00614866" w:rsidRDefault="00614866" w:rsidP="004B7703">
      <w:pPr>
        <w:tabs>
          <w:tab w:val="left" w:pos="5280"/>
        </w:tabs>
        <w:rPr>
          <w:lang w:val="sr-Cyrl-CS"/>
        </w:rPr>
      </w:pPr>
    </w:p>
    <w:p w:rsidR="00614866" w:rsidRPr="00A306BF" w:rsidRDefault="00614866" w:rsidP="00614866">
      <w:pPr>
        <w:ind w:left="-709" w:right="-759"/>
        <w:jc w:val="both"/>
        <w:rPr>
          <w:lang w:val="sr-Cyrl-CS"/>
        </w:rPr>
      </w:pPr>
      <w:r w:rsidRPr="00A306BF">
        <w:rPr>
          <w:lang w:val="sr-Cyrl-CS"/>
        </w:rPr>
        <w:t xml:space="preserve">На основу Решења стечајног судије Привредног суда у Суботици, посл. бр. Ст </w:t>
      </w:r>
      <w:r w:rsidRPr="00A306BF">
        <w:rPr>
          <w:lang w:val="sr-Latn-CS"/>
        </w:rPr>
        <w:t>111</w:t>
      </w:r>
      <w:r w:rsidRPr="00A306BF">
        <w:rPr>
          <w:lang w:val="sr-Cyrl-CS"/>
        </w:rPr>
        <w:t>/201</w:t>
      </w:r>
      <w:r w:rsidRPr="00A306BF">
        <w:rPr>
          <w:lang w:val="sr-Latn-CS"/>
        </w:rPr>
        <w:t>1</w:t>
      </w:r>
      <w:r w:rsidRPr="00A306BF">
        <w:rPr>
          <w:lang w:val="sr-Cyrl-CS"/>
        </w:rPr>
        <w:t xml:space="preserve"> од </w:t>
      </w:r>
      <w:r w:rsidRPr="00A306BF">
        <w:rPr>
          <w:lang w:val="sr-Latn-CS"/>
        </w:rPr>
        <w:t>29</w:t>
      </w:r>
      <w:r w:rsidRPr="00A306BF">
        <w:rPr>
          <w:lang w:val="sr-Cyrl-CS"/>
        </w:rPr>
        <w:t>.0</w:t>
      </w:r>
      <w:r w:rsidRPr="00A306BF">
        <w:rPr>
          <w:lang w:val="sr-Latn-CS"/>
        </w:rPr>
        <w:t>8</w:t>
      </w:r>
      <w:r w:rsidRPr="00A306BF">
        <w:rPr>
          <w:lang w:val="sr-Cyrl-CS"/>
        </w:rPr>
        <w:t>.201</w:t>
      </w:r>
      <w:r w:rsidRPr="00A306BF">
        <w:rPr>
          <w:lang w:val="sr-Latn-CS"/>
        </w:rPr>
        <w:t>1</w:t>
      </w:r>
      <w:r w:rsidRPr="00A306BF">
        <w:rPr>
          <w:lang w:val="sr-Cyrl-CS"/>
        </w:rPr>
        <w:t>. године, а у складу са члан</w:t>
      </w:r>
      <w:r w:rsidRPr="00A306BF">
        <w:t>o</w:t>
      </w:r>
      <w:r w:rsidRPr="00A306BF">
        <w:rPr>
          <w:lang w:val="sr-Cyrl-CS"/>
        </w:rPr>
        <w:t xml:space="preserve">вима 131, </w:t>
      </w:r>
      <w:r w:rsidRPr="00A306BF">
        <w:rPr>
          <w:lang w:val="ru-RU"/>
        </w:rPr>
        <w:t xml:space="preserve">132 и </w:t>
      </w:r>
      <w:r w:rsidRPr="00A306BF">
        <w:rPr>
          <w:lang w:val="sr-Cyrl-CS"/>
        </w:rPr>
        <w:t>133 Закона о стечају («</w:t>
      </w:r>
      <w:r w:rsidRPr="00A306BF">
        <w:rPr>
          <w:i/>
          <w:lang w:val="sr-Cyrl-CS"/>
        </w:rPr>
        <w:t xml:space="preserve">Службени гласник Републике Србије» број </w:t>
      </w:r>
      <w:r w:rsidRPr="00716480">
        <w:rPr>
          <w:i/>
          <w:lang w:val="sr-Cyrl-CS"/>
        </w:rPr>
        <w:t>104/2009,</w:t>
      </w:r>
      <w:r w:rsidRPr="00716480">
        <w:rPr>
          <w:i/>
          <w:lang w:val="ru-RU"/>
        </w:rPr>
        <w:t xml:space="preserve"> 99/2011, 71/2012</w:t>
      </w:r>
      <w:r>
        <w:rPr>
          <w:i/>
          <w:lang w:val="sr-Cyrl-CS"/>
        </w:rPr>
        <w:t>)</w:t>
      </w:r>
      <w:r>
        <w:rPr>
          <w:lang w:val="sr-Cyrl-CS"/>
        </w:rPr>
        <w:t xml:space="preserve">, Закона о изменама и допунама Закона о Агенцији за лиценцирање стечајних управника </w:t>
      </w:r>
      <w:r w:rsidRPr="00A306BF">
        <w:rPr>
          <w:lang w:val="sr-Cyrl-CS"/>
        </w:rPr>
        <w:t>(«</w:t>
      </w:r>
      <w:r w:rsidRPr="00A306BF">
        <w:rPr>
          <w:i/>
          <w:lang w:val="sr-Cyrl-CS"/>
        </w:rPr>
        <w:t xml:space="preserve">Службени гласник Републике Србије» број </w:t>
      </w:r>
      <w:r>
        <w:rPr>
          <w:i/>
          <w:lang w:val="sr-Cyrl-CS"/>
        </w:rPr>
        <w:t>89/2015)</w:t>
      </w:r>
      <w:r w:rsidRPr="00A306BF">
        <w:rPr>
          <w:lang w:val="sr-Cyrl-CS"/>
        </w:rPr>
        <w:t xml:space="preserve"> и Националним стандардом број 5 – Национални стандард о начину и поступку уновчења имовине стечајног дужника («</w:t>
      </w:r>
      <w:r w:rsidRPr="00A306BF">
        <w:rPr>
          <w:i/>
          <w:lang w:val="sr-Cyrl-CS"/>
        </w:rPr>
        <w:t>Службени гласник Републике Србије» број 13/2010</w:t>
      </w:r>
      <w:r w:rsidRPr="00A306BF">
        <w:rPr>
          <w:lang w:val="sr-Cyrl-CS"/>
        </w:rPr>
        <w:t>), стечајни управник стечајног дужника</w:t>
      </w:r>
    </w:p>
    <w:p w:rsidR="00614866" w:rsidRPr="00A306BF" w:rsidRDefault="00614866" w:rsidP="00614866">
      <w:pPr>
        <w:rPr>
          <w:b/>
          <w:lang w:val="sr-Cyrl-CS"/>
        </w:rPr>
      </w:pPr>
    </w:p>
    <w:p w:rsidR="00614866" w:rsidRPr="00A306BF" w:rsidRDefault="00614866" w:rsidP="00614866">
      <w:pPr>
        <w:ind w:right="-284"/>
        <w:jc w:val="center"/>
        <w:rPr>
          <w:b/>
          <w:lang w:val="sr-Cyrl-CS"/>
        </w:rPr>
      </w:pPr>
      <w:r w:rsidRPr="00A306BF">
        <w:rPr>
          <w:b/>
          <w:lang w:val="sr-Cyrl-CS"/>
        </w:rPr>
        <w:t>ДП „</w:t>
      </w:r>
      <w:r w:rsidRPr="00A306BF">
        <w:rPr>
          <w:b/>
          <w:lang w:val="sr-Latn-CS"/>
        </w:rPr>
        <w:t>KEKE</w:t>
      </w:r>
      <w:r w:rsidRPr="00A306BF">
        <w:rPr>
          <w:b/>
          <w:lang w:val="sr-Cyrl-CS"/>
        </w:rPr>
        <w:t>Ц“ – у стечају, Суботица</w:t>
      </w:r>
    </w:p>
    <w:p w:rsidR="00614866" w:rsidRPr="00A306BF" w:rsidRDefault="00614866" w:rsidP="00614866">
      <w:pPr>
        <w:ind w:right="-284"/>
        <w:jc w:val="center"/>
        <w:rPr>
          <w:b/>
        </w:rPr>
      </w:pPr>
      <w:proofErr w:type="spellStart"/>
      <w:proofErr w:type="gramStart"/>
      <w:r w:rsidRPr="00A306BF">
        <w:rPr>
          <w:b/>
        </w:rPr>
        <w:t>Трг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цара</w:t>
      </w:r>
      <w:proofErr w:type="spellEnd"/>
      <w:r w:rsidRPr="00A306BF">
        <w:rPr>
          <w:b/>
        </w:rPr>
        <w:t xml:space="preserve"> Ј. </w:t>
      </w:r>
      <w:proofErr w:type="spellStart"/>
      <w:r w:rsidRPr="00A306BF">
        <w:rPr>
          <w:b/>
        </w:rPr>
        <w:t>Ненада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бр</w:t>
      </w:r>
      <w:proofErr w:type="spellEnd"/>
      <w:r w:rsidRPr="00A306BF">
        <w:rPr>
          <w:b/>
        </w:rPr>
        <w:t>.</w:t>
      </w:r>
      <w:proofErr w:type="gramEnd"/>
      <w:r w:rsidRPr="00A306BF">
        <w:rPr>
          <w:b/>
        </w:rPr>
        <w:t xml:space="preserve"> 5</w:t>
      </w:r>
    </w:p>
    <w:p w:rsidR="00614866" w:rsidRPr="00A306BF" w:rsidRDefault="00614866" w:rsidP="00614866"/>
    <w:p w:rsidR="00614866" w:rsidRPr="00A306BF" w:rsidRDefault="00614866" w:rsidP="00614866">
      <w:pPr>
        <w:ind w:right="-284"/>
        <w:jc w:val="center"/>
        <w:rPr>
          <w:b/>
          <w:lang w:val="sr-Cyrl-CS"/>
        </w:rPr>
      </w:pPr>
      <w:r w:rsidRPr="00A306BF">
        <w:rPr>
          <w:b/>
          <w:lang w:val="sr-Cyrl-CS"/>
        </w:rPr>
        <w:t>ОГЛАШАВА</w:t>
      </w:r>
    </w:p>
    <w:p w:rsidR="00614866" w:rsidRPr="00A306BF" w:rsidRDefault="00614866" w:rsidP="00614866">
      <w:pPr>
        <w:ind w:right="-284"/>
        <w:jc w:val="center"/>
        <w:rPr>
          <w:b/>
        </w:rPr>
      </w:pPr>
      <w:r w:rsidRPr="00A306BF">
        <w:rPr>
          <w:b/>
          <w:lang w:val="sr-Cyrl-CS"/>
        </w:rPr>
        <w:t xml:space="preserve">продају имовине методом јавног </w:t>
      </w:r>
      <w:proofErr w:type="spellStart"/>
      <w:r w:rsidRPr="00A306BF">
        <w:rPr>
          <w:b/>
        </w:rPr>
        <w:t>прикупљања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понуда</w:t>
      </w:r>
      <w:proofErr w:type="spellEnd"/>
    </w:p>
    <w:p w:rsidR="00614866" w:rsidRPr="00A306BF" w:rsidRDefault="00614866" w:rsidP="00614866">
      <w:pPr>
        <w:ind w:right="-284"/>
        <w:jc w:val="both"/>
        <w:rPr>
          <w:b/>
          <w:lang w:val="sr-Cyrl-CS"/>
        </w:rPr>
      </w:pPr>
    </w:p>
    <w:tbl>
      <w:tblPr>
        <w:tblpPr w:leftFromText="180" w:rightFromText="180" w:vertAnchor="text" w:horzAnchor="margin" w:tblpXSpec="center" w:tblpY="2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1701"/>
        <w:gridCol w:w="1588"/>
      </w:tblGrid>
      <w:tr w:rsidR="00614866" w:rsidRPr="00A306BF" w:rsidTr="00EB3CD0">
        <w:tc>
          <w:tcPr>
            <w:tcW w:w="7196" w:type="dxa"/>
          </w:tcPr>
          <w:p w:rsidR="00614866" w:rsidRPr="00A306BF" w:rsidRDefault="00614866" w:rsidP="00EB3CD0">
            <w:pPr>
              <w:spacing w:before="120"/>
              <w:jc w:val="center"/>
              <w:rPr>
                <w:b/>
                <w:lang w:val="sr-Cyrl-CS"/>
              </w:rPr>
            </w:pPr>
            <w:r w:rsidRPr="00A306BF">
              <w:rPr>
                <w:b/>
                <w:lang w:val="sr-Cyrl-CS"/>
              </w:rPr>
              <w:t xml:space="preserve">Предмет продаје  </w:t>
            </w:r>
          </w:p>
        </w:tc>
        <w:tc>
          <w:tcPr>
            <w:tcW w:w="1701" w:type="dxa"/>
          </w:tcPr>
          <w:p w:rsidR="00614866" w:rsidRPr="00A306BF" w:rsidRDefault="00614866" w:rsidP="00EB3CD0">
            <w:pPr>
              <w:jc w:val="center"/>
              <w:rPr>
                <w:b/>
                <w:lang w:val="sr-Cyrl-CS"/>
              </w:rPr>
            </w:pPr>
            <w:r w:rsidRPr="00A306BF">
              <w:rPr>
                <w:b/>
                <w:lang w:val="sr-Cyrl-CS"/>
              </w:rPr>
              <w:t>Процењена вредност (дин.)</w:t>
            </w:r>
          </w:p>
        </w:tc>
        <w:tc>
          <w:tcPr>
            <w:tcW w:w="1588" w:type="dxa"/>
          </w:tcPr>
          <w:p w:rsidR="00614866" w:rsidRPr="00A306BF" w:rsidRDefault="00614866" w:rsidP="00EB3CD0">
            <w:pPr>
              <w:jc w:val="center"/>
              <w:rPr>
                <w:b/>
                <w:lang w:val="sr-Cyrl-CS"/>
              </w:rPr>
            </w:pPr>
            <w:r w:rsidRPr="00A306BF">
              <w:rPr>
                <w:b/>
                <w:lang w:val="sr-Cyrl-CS"/>
              </w:rPr>
              <w:t>Депозит (дин.)</w:t>
            </w:r>
          </w:p>
        </w:tc>
      </w:tr>
      <w:tr w:rsidR="00614866" w:rsidRPr="00A306BF" w:rsidTr="00EB3CD0">
        <w:trPr>
          <w:trHeight w:val="2023"/>
        </w:trPr>
        <w:tc>
          <w:tcPr>
            <w:tcW w:w="7196" w:type="dxa"/>
          </w:tcPr>
          <w:p w:rsidR="00614866" w:rsidRPr="00A306BF" w:rsidRDefault="00614866" w:rsidP="00EB3CD0">
            <w:pPr>
              <w:jc w:val="both"/>
              <w:rPr>
                <w:lang w:val="ru-RU"/>
              </w:rPr>
            </w:pPr>
            <w:r w:rsidRPr="00A306BF">
              <w:rPr>
                <w:lang w:val="sr-Cyrl-CS"/>
              </w:rPr>
              <w:t xml:space="preserve">Непокретна имовина која се налази на Златибору, </w:t>
            </w:r>
            <w:r w:rsidRPr="00A306BF">
              <w:t>у</w:t>
            </w:r>
            <w:r w:rsidRPr="00A306BF">
              <w:rPr>
                <w:lang w:val="sr-Cyrl-CS"/>
              </w:rPr>
              <w:t xml:space="preserve">л. Проте Симића бб, стамбени објекат у изградњи (проценат завршености 94%), спратности приземље + поткровље, нето површине 219,65 м2, </w:t>
            </w:r>
            <w:proofErr w:type="spellStart"/>
            <w:r w:rsidRPr="00A306BF">
              <w:t>издато</w:t>
            </w:r>
            <w:proofErr w:type="spellEnd"/>
            <w:r w:rsidRPr="00A306BF">
              <w:t xml:space="preserve"> </w:t>
            </w:r>
            <w:proofErr w:type="spellStart"/>
            <w:r w:rsidRPr="00A306BF">
              <w:t>одобрење</w:t>
            </w:r>
            <w:proofErr w:type="spellEnd"/>
            <w:r w:rsidRPr="00A306BF">
              <w:t xml:space="preserve"> </w:t>
            </w:r>
            <w:proofErr w:type="spellStart"/>
            <w:r w:rsidRPr="00A306BF">
              <w:t>за</w:t>
            </w:r>
            <w:proofErr w:type="spellEnd"/>
            <w:r w:rsidRPr="00A306BF">
              <w:t xml:space="preserve"> </w:t>
            </w:r>
            <w:proofErr w:type="spellStart"/>
            <w:r w:rsidRPr="00A306BF">
              <w:t>градњу</w:t>
            </w:r>
            <w:proofErr w:type="spellEnd"/>
            <w:r w:rsidRPr="00A306BF">
              <w:t xml:space="preserve"> (</w:t>
            </w:r>
            <w:r w:rsidRPr="00A306BF">
              <w:rPr>
                <w:lang w:val="sr-Cyrl-CS"/>
              </w:rPr>
              <w:t>Решење о одобрењу за изградњу Општине Чајетина, ОУ – Одсек за урбанизам, грађевинарство, стамбено-комуналне и инспекцијске послове, бр. 351-195/07-03 од 26.07.2007. године), није уписан у ЛН, из</w:t>
            </w:r>
            <w:r w:rsidR="00307CCE">
              <w:rPr>
                <w:lang w:val="sr-Cyrl-CS"/>
              </w:rPr>
              <w:t>грађен на кат. парцели бр.</w:t>
            </w:r>
            <w:r w:rsidR="00394FD1">
              <w:t xml:space="preserve"> </w:t>
            </w:r>
            <w:bookmarkStart w:id="0" w:name="_GoBack"/>
            <w:bookmarkEnd w:id="0"/>
            <w:r w:rsidR="00307CCE">
              <w:rPr>
                <w:lang w:val="sr-Cyrl-CS"/>
              </w:rPr>
              <w:t>1337/8</w:t>
            </w:r>
            <w:r w:rsidRPr="00A306BF">
              <w:rPr>
                <w:lang w:val="sr-Cyrl-CS"/>
              </w:rPr>
              <w:t xml:space="preserve"> КО Чајетина, својина д</w:t>
            </w:r>
            <w:r w:rsidR="00BF2D86">
              <w:rPr>
                <w:lang w:val="sr-Cyrl-CS"/>
              </w:rPr>
              <w:t>руштвена, обим удела 56</w:t>
            </w:r>
            <w:r w:rsidR="00BF2D86">
              <w:t>9</w:t>
            </w:r>
            <w:r w:rsidR="00BF2D86">
              <w:rPr>
                <w:lang w:val="sr-Cyrl-CS"/>
              </w:rPr>
              <w:t>/1931</w:t>
            </w:r>
            <w:r w:rsidRPr="00A306BF">
              <w:rPr>
                <w:lang w:val="sr-Cyrl-CS"/>
              </w:rPr>
              <w:t>, пашњак 7. класе, по врсти пољопривредно земљиште,</w:t>
            </w:r>
            <w:r w:rsidRPr="00A306BF">
              <w:t xml:space="preserve"> </w:t>
            </w:r>
            <w:r w:rsidRPr="00A306BF">
              <w:rPr>
                <w:lang w:val="sr-Cyrl-CS"/>
              </w:rPr>
              <w:t>уписан</w:t>
            </w:r>
            <w:r w:rsidRPr="00A306BF">
              <w:t>a</w:t>
            </w:r>
            <w:r w:rsidRPr="00A306BF">
              <w:rPr>
                <w:lang w:val="sr-Cyrl-CS"/>
              </w:rPr>
              <w:t xml:space="preserve"> у Лист непокретности бр. 5715 КО Чајетина.</w:t>
            </w:r>
          </w:p>
        </w:tc>
        <w:tc>
          <w:tcPr>
            <w:tcW w:w="1701" w:type="dxa"/>
            <w:vAlign w:val="center"/>
          </w:tcPr>
          <w:p w:rsidR="00614866" w:rsidRPr="00A306BF" w:rsidRDefault="00614866" w:rsidP="00EB3CD0">
            <w:pPr>
              <w:jc w:val="center"/>
              <w:rPr>
                <w:b/>
                <w:highlight w:val="yellow"/>
              </w:rPr>
            </w:pPr>
            <w:r w:rsidRPr="00A306BF">
              <w:rPr>
                <w:b/>
              </w:rPr>
              <w:t>23.151.172,00</w:t>
            </w:r>
          </w:p>
        </w:tc>
        <w:tc>
          <w:tcPr>
            <w:tcW w:w="1588" w:type="dxa"/>
            <w:vAlign w:val="center"/>
          </w:tcPr>
          <w:p w:rsidR="00614866" w:rsidRPr="00A306BF" w:rsidRDefault="00614866" w:rsidP="00EB3CD0">
            <w:pPr>
              <w:jc w:val="center"/>
              <w:rPr>
                <w:b/>
                <w:highlight w:val="yellow"/>
                <w:lang w:val="sr-Cyrl-CS"/>
              </w:rPr>
            </w:pPr>
            <w:r w:rsidRPr="00A306BF">
              <w:rPr>
                <w:b/>
                <w:lang w:val="sr-Cyrl-CS"/>
              </w:rPr>
              <w:t>4.630.234,00</w:t>
            </w:r>
          </w:p>
        </w:tc>
      </w:tr>
    </w:tbl>
    <w:p w:rsidR="00614866" w:rsidRPr="00A306BF" w:rsidRDefault="00614866" w:rsidP="00614866">
      <w:pPr>
        <w:jc w:val="both"/>
        <w:rPr>
          <w:b/>
          <w:lang w:val="sr-Cyrl-CS"/>
        </w:rPr>
      </w:pPr>
    </w:p>
    <w:p w:rsidR="00614866" w:rsidRPr="00A306BF" w:rsidRDefault="00614866" w:rsidP="00614866">
      <w:pPr>
        <w:ind w:left="-709" w:right="-759"/>
        <w:jc w:val="both"/>
        <w:rPr>
          <w:b/>
          <w:lang w:val="sr-Cyrl-CS"/>
        </w:rPr>
      </w:pPr>
      <w:r w:rsidRPr="00A306BF">
        <w:rPr>
          <w:b/>
          <w:lang w:val="sr-Cyrl-CS"/>
        </w:rPr>
        <w:t xml:space="preserve">Процењена вредност имовине није минимално прихватљива вредност, нити је на било који други начин обавезујућа или опредељујућа за понуђача приликом одређивања висине понуде. </w:t>
      </w:r>
    </w:p>
    <w:p w:rsidR="00614866" w:rsidRPr="00A306BF" w:rsidRDefault="00614866" w:rsidP="00614866">
      <w:pPr>
        <w:ind w:left="-709" w:right="-759"/>
        <w:jc w:val="both"/>
        <w:rPr>
          <w:lang w:val="sr-Cyrl-CS"/>
        </w:rPr>
      </w:pPr>
    </w:p>
    <w:p w:rsidR="00614866" w:rsidRPr="00A306BF" w:rsidRDefault="00614866" w:rsidP="00614866">
      <w:pPr>
        <w:spacing w:after="60"/>
        <w:ind w:left="-709" w:right="-759" w:firstLine="567"/>
        <w:jc w:val="both"/>
        <w:rPr>
          <w:lang w:val="sr-Cyrl-CS"/>
        </w:rPr>
      </w:pPr>
      <w:r w:rsidRPr="00A306BF">
        <w:rPr>
          <w:lang w:val="sr-Cyrl-CS"/>
        </w:rPr>
        <w:t>Право на учешће у јавном прикупљању понуда имају сва правна и физичка лица</w:t>
      </w:r>
      <w:r w:rsidRPr="00A306BF">
        <w:rPr>
          <w:lang w:val="ru-RU"/>
        </w:rPr>
        <w:t xml:space="preserve"> </w:t>
      </w:r>
      <w:r w:rsidRPr="00A306BF">
        <w:rPr>
          <w:lang w:val="sr-Cyrl-CS"/>
        </w:rPr>
        <w:t>која:</w:t>
      </w:r>
    </w:p>
    <w:p w:rsidR="00614866" w:rsidRPr="00A306BF" w:rsidRDefault="00614866" w:rsidP="00614866">
      <w:pPr>
        <w:numPr>
          <w:ilvl w:val="0"/>
          <w:numId w:val="4"/>
        </w:numPr>
        <w:ind w:left="-709" w:right="-759" w:firstLine="0"/>
        <w:jc w:val="both"/>
        <w:rPr>
          <w:b/>
          <w:lang w:val="sr-Cyrl-CS"/>
        </w:rPr>
      </w:pPr>
      <w:r w:rsidRPr="00A306BF">
        <w:rPr>
          <w:lang w:val="sr-Cyrl-CS"/>
        </w:rPr>
        <w:t>након добијања профактуре, изврше уплату  ради откупа продајне документације</w:t>
      </w:r>
      <w:r w:rsidRPr="00A306BF">
        <w:rPr>
          <w:lang w:val="ru-RU"/>
        </w:rPr>
        <w:t>,</w:t>
      </w:r>
      <w:r w:rsidRPr="00A306BF">
        <w:rPr>
          <w:lang w:val="sr-Cyrl-CS"/>
        </w:rPr>
        <w:t xml:space="preserve"> у износу од </w:t>
      </w:r>
      <w:r w:rsidRPr="00A306BF">
        <w:rPr>
          <w:b/>
        </w:rPr>
        <w:t>3</w:t>
      </w:r>
      <w:r w:rsidRPr="00A306BF">
        <w:rPr>
          <w:b/>
          <w:lang w:val="sr-Cyrl-CS"/>
        </w:rPr>
        <w:t>0.000,00 динара</w:t>
      </w:r>
      <w:r w:rsidRPr="00A306BF">
        <w:rPr>
          <w:lang w:val="sr-Cyrl-CS"/>
        </w:rPr>
        <w:t>.</w:t>
      </w:r>
      <w:r w:rsidRPr="00A306BF">
        <w:rPr>
          <w:b/>
          <w:lang w:val="sr-Cyrl-CS"/>
        </w:rPr>
        <w:t xml:space="preserve"> </w:t>
      </w:r>
      <w:r w:rsidRPr="00A306BF">
        <w:rPr>
          <w:lang w:val="sr-Cyrl-CS"/>
        </w:rPr>
        <w:t>Профактура се може преузети сваког радног дана у периоду од 10:00 до 14:00 часова, у</w:t>
      </w:r>
      <w:r w:rsidRPr="00A306BF">
        <w:rPr>
          <w:lang w:val="ru-RU"/>
        </w:rPr>
        <w:t xml:space="preserve">з обавезну претходну најаву </w:t>
      </w:r>
      <w:r w:rsidRPr="00A306BF">
        <w:rPr>
          <w:lang w:val="sr-Cyrl-CS"/>
        </w:rPr>
        <w:t>поверенику стечајног управника</w:t>
      </w:r>
      <w:r w:rsidRPr="00A306BF">
        <w:rPr>
          <w:lang w:val="ru-RU"/>
        </w:rPr>
        <w:t xml:space="preserve">. </w:t>
      </w:r>
      <w:r w:rsidRPr="00A306BF">
        <w:rPr>
          <w:lang w:val="sr-Cyrl-CS"/>
        </w:rPr>
        <w:t xml:space="preserve">Рок за откуп продајне документације је </w:t>
      </w:r>
      <w:r>
        <w:rPr>
          <w:b/>
          <w:lang w:val="sr-Cyrl-CS"/>
        </w:rPr>
        <w:t>08.03</w:t>
      </w:r>
      <w:r w:rsidRPr="00A306BF">
        <w:rPr>
          <w:b/>
          <w:lang w:val="sr-Cyrl-CS"/>
        </w:rPr>
        <w:t>.2017.</w:t>
      </w:r>
      <w:r w:rsidRPr="00A306BF">
        <w:rPr>
          <w:b/>
          <w:lang w:val="ru-RU"/>
        </w:rPr>
        <w:t xml:space="preserve"> </w:t>
      </w:r>
      <w:r w:rsidRPr="00A306BF">
        <w:rPr>
          <w:b/>
          <w:lang w:val="sr-Cyrl-CS"/>
        </w:rPr>
        <w:t>године</w:t>
      </w:r>
      <w:r w:rsidRPr="00BD3F11">
        <w:rPr>
          <w:lang w:val="sr-Cyrl-CS"/>
        </w:rPr>
        <w:t>;</w:t>
      </w:r>
    </w:p>
    <w:p w:rsidR="00614866" w:rsidRPr="00A306BF" w:rsidRDefault="00614866" w:rsidP="00614866">
      <w:pPr>
        <w:ind w:left="-709" w:right="-759"/>
        <w:jc w:val="both"/>
        <w:rPr>
          <w:b/>
          <w:lang w:val="sr-Cyrl-CS"/>
        </w:rPr>
      </w:pPr>
    </w:p>
    <w:p w:rsidR="00614866" w:rsidRPr="00A306BF" w:rsidRDefault="00614866" w:rsidP="00614866">
      <w:pPr>
        <w:numPr>
          <w:ilvl w:val="0"/>
          <w:numId w:val="4"/>
        </w:numPr>
        <w:ind w:left="-709" w:right="-759" w:firstLine="0"/>
        <w:jc w:val="both"/>
        <w:rPr>
          <w:b/>
          <w:lang w:val="sr-Cyrl-CS"/>
        </w:rPr>
      </w:pPr>
      <w:r w:rsidRPr="00A306BF">
        <w:rPr>
          <w:lang w:val="sr-Cyrl-CS"/>
        </w:rPr>
        <w:t xml:space="preserve">уплате </w:t>
      </w:r>
      <w:r w:rsidRPr="00A306BF">
        <w:rPr>
          <w:b/>
          <w:lang w:val="sr-Cyrl-CS"/>
        </w:rPr>
        <w:t xml:space="preserve">депозит </w:t>
      </w:r>
      <w:r w:rsidRPr="00A306BF">
        <w:rPr>
          <w:lang w:val="sr-Cyrl-CS"/>
        </w:rPr>
        <w:t xml:space="preserve">у износу од </w:t>
      </w:r>
      <w:r w:rsidRPr="00A306BF">
        <w:rPr>
          <w:b/>
          <w:lang w:val="sr-Cyrl-CS"/>
        </w:rPr>
        <w:t>4.630.234,00 динара</w:t>
      </w:r>
      <w:r w:rsidRPr="00A306BF">
        <w:rPr>
          <w:lang w:val="sr-Cyrl-CS"/>
        </w:rPr>
        <w:t xml:space="preserve">, на текући рачун стечајног дужника број: </w:t>
      </w:r>
      <w:r w:rsidRPr="00A306BF">
        <w:rPr>
          <w:b/>
          <w:lang w:val="sr-Cyrl-CS"/>
        </w:rPr>
        <w:t>355-320010789907</w:t>
      </w:r>
      <w:r w:rsidRPr="00A306BF">
        <w:rPr>
          <w:lang w:val="sr-Cyrl-CS"/>
        </w:rPr>
        <w:t>, који се води код</w:t>
      </w:r>
      <w:r w:rsidRPr="00A306BF">
        <w:rPr>
          <w:lang w:val="sr-Latn-CS"/>
        </w:rPr>
        <w:t xml:space="preserve"> </w:t>
      </w:r>
      <w:r w:rsidRPr="00A306BF">
        <w:t>„</w:t>
      </w:r>
      <w:r w:rsidRPr="00A306BF">
        <w:rPr>
          <w:lang w:val="ru-RU"/>
        </w:rPr>
        <w:t>Војвођанска банка</w:t>
      </w:r>
      <w:r w:rsidRPr="00A306BF">
        <w:t>“</w:t>
      </w:r>
      <w:r w:rsidRPr="00A306BF">
        <w:rPr>
          <w:lang w:val="ru-RU"/>
        </w:rPr>
        <w:t xml:space="preserve"> АД Нови Сад</w:t>
      </w:r>
      <w:r w:rsidRPr="00A306BF">
        <w:rPr>
          <w:lang w:val="sr-Cyrl-CS"/>
        </w:rPr>
        <w:t xml:space="preserve">, или положе </w:t>
      </w:r>
      <w:r w:rsidRPr="00A306BF">
        <w:rPr>
          <w:lang w:val="sr-Cyrl-CS"/>
        </w:rPr>
        <w:lastRenderedPageBreak/>
        <w:t>неопозиву првокласну банкарску гаранцију наплативу на први позив, најкасније</w:t>
      </w:r>
      <w:r w:rsidRPr="00A306BF">
        <w:rPr>
          <w:lang w:val="sr-Latn-CS"/>
        </w:rPr>
        <w:t xml:space="preserve"> </w:t>
      </w:r>
      <w:r w:rsidRPr="00A306BF">
        <w:rPr>
          <w:b/>
          <w:lang w:val="sr-Cyrl-CS"/>
        </w:rPr>
        <w:t>5 радних дана</w:t>
      </w:r>
      <w:r w:rsidRPr="00A306BF">
        <w:rPr>
          <w:lang w:val="sr-Cyrl-CS"/>
        </w:rPr>
        <w:t xml:space="preserve"> пре одржавања продаје</w:t>
      </w:r>
      <w:r w:rsidRPr="00A306BF">
        <w:rPr>
          <w:lang w:val="sr-Latn-CS"/>
        </w:rPr>
        <w:t>, o</w:t>
      </w:r>
      <w:r w:rsidRPr="00A306BF">
        <w:rPr>
          <w:lang w:val="sr-Cyrl-CS"/>
        </w:rPr>
        <w:t xml:space="preserve">дносно најкасније до </w:t>
      </w:r>
      <w:r>
        <w:rPr>
          <w:b/>
          <w:lang w:val="sr-Cyrl-CS"/>
        </w:rPr>
        <w:t>08.03</w:t>
      </w:r>
      <w:r w:rsidRPr="00A306BF">
        <w:rPr>
          <w:b/>
          <w:lang w:val="sr-Cyrl-CS"/>
        </w:rPr>
        <w:t>.201</w:t>
      </w:r>
      <w:r w:rsidRPr="00A306BF">
        <w:rPr>
          <w:b/>
          <w:lang w:val="ru-RU"/>
        </w:rPr>
        <w:t>7</w:t>
      </w:r>
      <w:r w:rsidRPr="00A306BF">
        <w:rPr>
          <w:b/>
          <w:lang w:val="sr-Cyrl-CS"/>
        </w:rPr>
        <w:t>. године</w:t>
      </w:r>
      <w:r w:rsidRPr="00A306BF">
        <w:rPr>
          <w:lang w:val="sr-Cyrl-CS"/>
        </w:rPr>
        <w:t xml:space="preserve"> (рок важности </w:t>
      </w:r>
      <w:r>
        <w:rPr>
          <w:lang w:val="sr-Cyrl-CS"/>
        </w:rPr>
        <w:t>15.05</w:t>
      </w:r>
      <w:r w:rsidRPr="00A306BF">
        <w:rPr>
          <w:lang w:val="sr-Cyrl-CS"/>
        </w:rPr>
        <w:t>.2017. године). У случају да се као депозит положи првокласна банкарска гаранција, ор</w:t>
      </w:r>
      <w:r w:rsidRPr="00A306BF">
        <w:rPr>
          <w:lang w:val="sr-Latn-CS"/>
        </w:rPr>
        <w:t>и</w:t>
      </w:r>
      <w:r w:rsidRPr="00A306BF">
        <w:rPr>
          <w:lang w:val="sr-Cyrl-CS"/>
        </w:rPr>
        <w:t xml:space="preserve">гинал исте се ради провере мора доставити искључиво лично Служби финансија Агенције за лиценцирање стечајних управника, Београд, Теразије 23, 6. спрат, најкасније до </w:t>
      </w:r>
      <w:r>
        <w:rPr>
          <w:lang w:val="sr-Latn-CS"/>
        </w:rPr>
        <w:t>08</w:t>
      </w:r>
      <w:r w:rsidRPr="00A306BF">
        <w:rPr>
          <w:lang w:val="sr-Latn-CS"/>
        </w:rPr>
        <w:t>.0</w:t>
      </w:r>
      <w:r>
        <w:t>3</w:t>
      </w:r>
      <w:r w:rsidRPr="00A306BF">
        <w:rPr>
          <w:lang w:val="sr-Latn-CS"/>
        </w:rPr>
        <w:t>.2017</w:t>
      </w:r>
      <w:r w:rsidRPr="00A306BF">
        <w:rPr>
          <w:lang w:val="sr-Cyrl-CS"/>
        </w:rPr>
        <w:t>.</w:t>
      </w:r>
      <w:r w:rsidRPr="00A306BF">
        <w:rPr>
          <w:lang w:val="sr-Latn-CS"/>
        </w:rPr>
        <w:t xml:space="preserve"> </w:t>
      </w:r>
      <w:r w:rsidRPr="00A306BF">
        <w:rPr>
          <w:lang w:val="sr-Cyrl-CS"/>
        </w:rPr>
        <w:t>г</w:t>
      </w:r>
      <w:r w:rsidRPr="00A306BF">
        <w:rPr>
          <w:lang w:val="sr-Latn-CS"/>
        </w:rPr>
        <w:t>одине</w:t>
      </w:r>
      <w:r w:rsidRPr="00A306BF">
        <w:rPr>
          <w:lang w:val="sr-Cyrl-CS"/>
        </w:rPr>
        <w:t xml:space="preserve"> до 15.00 часова по београдском времену (</w:t>
      </w:r>
      <w:r w:rsidRPr="00A306BF">
        <w:t>GMT+1)</w:t>
      </w:r>
      <w:r w:rsidRPr="00A306BF">
        <w:rPr>
          <w:lang w:val="sr-Cyrl-CS"/>
        </w:rPr>
        <w:t xml:space="preserve">. У случају да у поступку продаје победи купац који је депозит обезбедио банкарском гаранцијом, исти мора измирити депозит у року од </w:t>
      </w:r>
      <w:r w:rsidRPr="00A306BF">
        <w:rPr>
          <w:b/>
          <w:lang w:val="sr-Cyrl-CS"/>
        </w:rPr>
        <w:t>48 сати</w:t>
      </w:r>
      <w:r w:rsidRPr="00A306BF">
        <w:rPr>
          <w:lang w:val="sr-Cyrl-CS"/>
        </w:rPr>
        <w:t xml:space="preserve"> од дана када је проглашен најбољим понуђачем, а пре потписивања купопродајног уговора, након чега ће му бити враћена гаранција. У обзир ће се узети само банкарске гаранције које пристигну на назначену адресу у назначено време;</w:t>
      </w:r>
    </w:p>
    <w:p w:rsidR="00614866" w:rsidRPr="00A306BF" w:rsidRDefault="00614866" w:rsidP="00614866">
      <w:pPr>
        <w:pStyle w:val="ListParagraph"/>
        <w:ind w:left="-709" w:right="-759"/>
        <w:rPr>
          <w:sz w:val="24"/>
          <w:szCs w:val="24"/>
          <w:lang w:val="sr-Cyrl-CS"/>
        </w:rPr>
      </w:pPr>
    </w:p>
    <w:p w:rsidR="00614866" w:rsidRPr="00A306BF" w:rsidRDefault="00614866" w:rsidP="00614866">
      <w:pPr>
        <w:numPr>
          <w:ilvl w:val="0"/>
          <w:numId w:val="4"/>
        </w:numPr>
        <w:ind w:left="-709" w:right="-759" w:firstLine="0"/>
        <w:jc w:val="both"/>
        <w:rPr>
          <w:b/>
          <w:lang w:val="sr-Cyrl-CS"/>
        </w:rPr>
      </w:pPr>
      <w:r w:rsidRPr="00A306BF">
        <w:rPr>
          <w:lang w:val="sr-Cyrl-CS"/>
        </w:rPr>
        <w:t xml:space="preserve">потпишу изјаву о губитку права на повраћај депозита. Изјава чини саставни део продајне документације. </w:t>
      </w:r>
    </w:p>
    <w:p w:rsidR="00614866" w:rsidRPr="00A306BF" w:rsidRDefault="00614866" w:rsidP="00614866">
      <w:pPr>
        <w:ind w:left="-709" w:right="-759"/>
        <w:jc w:val="both"/>
        <w:rPr>
          <w:lang w:val="ru-RU"/>
        </w:rPr>
      </w:pPr>
    </w:p>
    <w:p w:rsidR="00614866" w:rsidRPr="00A306BF" w:rsidRDefault="00614866" w:rsidP="00614866">
      <w:pPr>
        <w:ind w:left="-709" w:right="-759"/>
        <w:jc w:val="both"/>
        <w:rPr>
          <w:lang w:val="sr-Cyrl-CS"/>
        </w:rPr>
      </w:pPr>
      <w:r w:rsidRPr="00A306BF">
        <w:rPr>
          <w:lang w:val="sr-Cyrl-CS"/>
        </w:rPr>
        <w:t>Имовина се купује у виђеном стању и може се разгледати након откупа продајне документације</w:t>
      </w:r>
      <w:r w:rsidRPr="00A306BF">
        <w:rPr>
          <w:lang w:val="ru-RU"/>
        </w:rPr>
        <w:t xml:space="preserve">, </w:t>
      </w:r>
      <w:r w:rsidRPr="00A306BF">
        <w:rPr>
          <w:lang w:val="sr-Cyrl-CS"/>
        </w:rPr>
        <w:t xml:space="preserve">а најкасније </w:t>
      </w:r>
      <w:r w:rsidRPr="00A306BF">
        <w:rPr>
          <w:lang w:val="ru-RU"/>
        </w:rPr>
        <w:t>7</w:t>
      </w:r>
      <w:r w:rsidRPr="00A306BF">
        <w:rPr>
          <w:lang w:val="sr-Latn-CS"/>
        </w:rPr>
        <w:t xml:space="preserve"> </w:t>
      </w:r>
      <w:r w:rsidRPr="00A306BF">
        <w:rPr>
          <w:lang w:val="sr-Cyrl-CS"/>
        </w:rPr>
        <w:t>дана пре заказане продаје</w:t>
      </w:r>
      <w:r w:rsidRPr="00A306BF">
        <w:rPr>
          <w:lang w:val="ru-RU"/>
        </w:rPr>
        <w:t xml:space="preserve">, уз претходну најаву </w:t>
      </w:r>
      <w:r w:rsidRPr="00A306BF">
        <w:rPr>
          <w:lang w:val="sr-Cyrl-CS"/>
        </w:rPr>
        <w:t>и договор са повереником стечајног управника.</w:t>
      </w:r>
    </w:p>
    <w:p w:rsidR="00614866" w:rsidRPr="00A306BF" w:rsidRDefault="00614866" w:rsidP="00614866">
      <w:pPr>
        <w:ind w:left="-709" w:right="-759"/>
        <w:jc w:val="both"/>
        <w:rPr>
          <w:lang w:val="sr-Cyrl-CS"/>
        </w:rPr>
      </w:pPr>
    </w:p>
    <w:p w:rsidR="00614866" w:rsidRPr="00A306BF" w:rsidRDefault="00614866" w:rsidP="00614866">
      <w:pPr>
        <w:ind w:left="-709" w:right="-759"/>
        <w:jc w:val="both"/>
      </w:pPr>
      <w:r w:rsidRPr="00A306BF">
        <w:rPr>
          <w:b/>
          <w:lang w:val="sr-Cyrl-CS"/>
        </w:rPr>
        <w:t>Затворене понуде достављају се искључиво лично, на адресу:</w:t>
      </w:r>
      <w:r w:rsidRPr="00A306BF">
        <w:rPr>
          <w:lang w:val="sr-Cyrl-CS"/>
        </w:rPr>
        <w:t xml:space="preserve"> Агенција ла лиценцирање стечајних управника – Одељење у Новом Саду, Булевар Михајла Пупина 10/</w:t>
      </w:r>
      <w:r w:rsidRPr="00A306BF">
        <w:t xml:space="preserve">V </w:t>
      </w:r>
      <w:proofErr w:type="spellStart"/>
      <w:r w:rsidRPr="00A306BF">
        <w:t>спрат</w:t>
      </w:r>
      <w:proofErr w:type="spellEnd"/>
      <w:r w:rsidRPr="00A306BF">
        <w:t xml:space="preserve">, </w:t>
      </w:r>
      <w:proofErr w:type="spellStart"/>
      <w:r w:rsidRPr="00A306BF">
        <w:t>Нови</w:t>
      </w:r>
      <w:proofErr w:type="spellEnd"/>
      <w:r w:rsidRPr="00A306BF">
        <w:t xml:space="preserve"> </w:t>
      </w:r>
      <w:proofErr w:type="spellStart"/>
      <w:r w:rsidRPr="00A306BF">
        <w:t>Сад</w:t>
      </w:r>
      <w:proofErr w:type="spellEnd"/>
      <w:r w:rsidRPr="00A306BF">
        <w:t xml:space="preserve">. </w:t>
      </w:r>
    </w:p>
    <w:p w:rsidR="00614866" w:rsidRPr="00A306BF" w:rsidRDefault="00614866" w:rsidP="00614866">
      <w:pPr>
        <w:ind w:left="-709" w:right="-759"/>
        <w:jc w:val="both"/>
        <w:rPr>
          <w:b/>
        </w:rPr>
      </w:pPr>
      <w:proofErr w:type="spellStart"/>
      <w:proofErr w:type="gramStart"/>
      <w:r w:rsidRPr="00A306BF">
        <w:rPr>
          <w:b/>
        </w:rPr>
        <w:t>Крајњи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рок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за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достављање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понуда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је</w:t>
      </w:r>
      <w:proofErr w:type="spellEnd"/>
      <w:r w:rsidRPr="00A306BF">
        <w:rPr>
          <w:b/>
        </w:rPr>
        <w:t xml:space="preserve"> </w:t>
      </w:r>
      <w:r>
        <w:rPr>
          <w:b/>
        </w:rPr>
        <w:t>15.03</w:t>
      </w:r>
      <w:r w:rsidRPr="00A306BF">
        <w:rPr>
          <w:b/>
        </w:rPr>
        <w:t>.2017.</w:t>
      </w:r>
      <w:proofErr w:type="gramEnd"/>
      <w:r w:rsidRPr="00A306BF">
        <w:rPr>
          <w:b/>
        </w:rPr>
        <w:t xml:space="preserve"> </w:t>
      </w:r>
      <w:proofErr w:type="spellStart"/>
      <w:proofErr w:type="gramStart"/>
      <w:r w:rsidRPr="00A306BF">
        <w:rPr>
          <w:b/>
        </w:rPr>
        <w:t>године</w:t>
      </w:r>
      <w:proofErr w:type="spellEnd"/>
      <w:proofErr w:type="gram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до</w:t>
      </w:r>
      <w:proofErr w:type="spellEnd"/>
      <w:r w:rsidRPr="00A306BF">
        <w:rPr>
          <w:b/>
        </w:rPr>
        <w:t xml:space="preserve"> 12:00 </w:t>
      </w:r>
      <w:proofErr w:type="spellStart"/>
      <w:r w:rsidRPr="00A306BF">
        <w:rPr>
          <w:b/>
        </w:rPr>
        <w:t>часова</w:t>
      </w:r>
      <w:proofErr w:type="spellEnd"/>
      <w:r w:rsidRPr="00A306BF">
        <w:rPr>
          <w:b/>
        </w:rPr>
        <w:t xml:space="preserve">. </w:t>
      </w:r>
    </w:p>
    <w:p w:rsidR="00614866" w:rsidRPr="00A306BF" w:rsidRDefault="00614866" w:rsidP="00614866">
      <w:pPr>
        <w:ind w:left="-709" w:right="-759"/>
        <w:jc w:val="both"/>
        <w:rPr>
          <w:lang w:val="sr-Cyrl-CS"/>
        </w:rPr>
      </w:pPr>
    </w:p>
    <w:p w:rsidR="00614866" w:rsidRPr="00A306BF" w:rsidRDefault="00614866" w:rsidP="00614866">
      <w:pPr>
        <w:ind w:left="-709" w:right="-759"/>
        <w:jc w:val="both"/>
        <w:rPr>
          <w:b/>
          <w:lang w:val="sr-Cyrl-CS"/>
        </w:rPr>
      </w:pPr>
      <w:r w:rsidRPr="00A306BF">
        <w:rPr>
          <w:b/>
        </w:rPr>
        <w:t xml:space="preserve">У </w:t>
      </w:r>
      <w:proofErr w:type="spellStart"/>
      <w:r w:rsidRPr="00A306BF">
        <w:rPr>
          <w:b/>
        </w:rPr>
        <w:t>разматрање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ће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се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узети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само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понуде</w:t>
      </w:r>
      <w:proofErr w:type="spellEnd"/>
      <w:r w:rsidRPr="00A306BF">
        <w:rPr>
          <w:b/>
        </w:rPr>
        <w:t xml:space="preserve"> у </w:t>
      </w:r>
      <w:proofErr w:type="spellStart"/>
      <w:r w:rsidRPr="00A306BF">
        <w:rPr>
          <w:b/>
        </w:rPr>
        <w:t>писаној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форми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достављене</w:t>
      </w:r>
      <w:proofErr w:type="spellEnd"/>
      <w:r w:rsidRPr="00A306BF">
        <w:rPr>
          <w:b/>
        </w:rPr>
        <w:t xml:space="preserve"> у </w:t>
      </w:r>
      <w:proofErr w:type="spellStart"/>
      <w:r w:rsidRPr="00A306BF">
        <w:rPr>
          <w:b/>
        </w:rPr>
        <w:t>запечаћеним</w:t>
      </w:r>
      <w:proofErr w:type="spellEnd"/>
      <w:r w:rsidRPr="00A306BF">
        <w:rPr>
          <w:b/>
        </w:rPr>
        <w:t xml:space="preserve"> (</w:t>
      </w:r>
      <w:proofErr w:type="spellStart"/>
      <w:r w:rsidRPr="00A306BF">
        <w:rPr>
          <w:b/>
        </w:rPr>
        <w:t>затвореним</w:t>
      </w:r>
      <w:proofErr w:type="spellEnd"/>
      <w:r w:rsidRPr="00A306BF">
        <w:rPr>
          <w:b/>
        </w:rPr>
        <w:t xml:space="preserve">) </w:t>
      </w:r>
      <w:proofErr w:type="spellStart"/>
      <w:r w:rsidRPr="00A306BF">
        <w:rPr>
          <w:b/>
        </w:rPr>
        <w:t>ковертама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са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назнаком</w:t>
      </w:r>
      <w:proofErr w:type="spellEnd"/>
      <w:r w:rsidRPr="00A306BF">
        <w:t xml:space="preserve"> </w:t>
      </w:r>
      <w:r w:rsidRPr="00A306BF">
        <w:rPr>
          <w:b/>
        </w:rPr>
        <w:t>„ПОНУДА - НЕ ОТВАРАТИ</w:t>
      </w:r>
      <w:proofErr w:type="gramStart"/>
      <w:r w:rsidRPr="00A306BF">
        <w:rPr>
          <w:b/>
        </w:rPr>
        <w:t>“ и</w:t>
      </w:r>
      <w:proofErr w:type="gramEnd"/>
      <w:r>
        <w:rPr>
          <w:b/>
        </w:rPr>
        <w:t xml:space="preserve"> </w:t>
      </w:r>
      <w:r w:rsidRPr="00A306BF">
        <w:rPr>
          <w:b/>
        </w:rPr>
        <w:t xml:space="preserve">ПОНУДА СЕ ОДНОСИ НА ПРОДАЈУ ИМОВИНЕ </w:t>
      </w:r>
      <w:r w:rsidRPr="00A306BF">
        <w:rPr>
          <w:b/>
          <w:lang w:val="sr-Cyrl-CS"/>
        </w:rPr>
        <w:t>ДП „</w:t>
      </w:r>
      <w:r w:rsidRPr="00A306BF">
        <w:rPr>
          <w:b/>
          <w:lang w:val="sr-Latn-CS"/>
        </w:rPr>
        <w:t>KEKE</w:t>
      </w:r>
      <w:r w:rsidRPr="00A306BF">
        <w:rPr>
          <w:b/>
          <w:lang w:val="sr-Cyrl-CS"/>
        </w:rPr>
        <w:t>Ц“ – у стечају, Суботица</w:t>
      </w:r>
      <w:r w:rsidRPr="00A306BF">
        <w:rPr>
          <w:b/>
        </w:rPr>
        <w:t xml:space="preserve">, а </w:t>
      </w:r>
      <w:proofErr w:type="spellStart"/>
      <w:r w:rsidRPr="00A306BF">
        <w:rPr>
          <w:b/>
        </w:rPr>
        <w:t>које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пристигну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на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назначену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адресу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до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назначеног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времена</w:t>
      </w:r>
      <w:proofErr w:type="spellEnd"/>
      <w:r w:rsidRPr="00A306BF">
        <w:rPr>
          <w:b/>
        </w:rPr>
        <w:t>.</w:t>
      </w:r>
    </w:p>
    <w:p w:rsidR="00614866" w:rsidRPr="00A306BF" w:rsidRDefault="00614866" w:rsidP="00614866">
      <w:pPr>
        <w:ind w:left="-709" w:right="-759"/>
        <w:jc w:val="both"/>
        <w:rPr>
          <w:lang w:val="sr-Cyrl-CS"/>
        </w:rPr>
      </w:pPr>
    </w:p>
    <w:p w:rsidR="00614866" w:rsidRPr="00A306BF" w:rsidRDefault="00614866" w:rsidP="00614866">
      <w:pPr>
        <w:ind w:left="-709" w:right="-759"/>
        <w:jc w:val="both"/>
        <w:rPr>
          <w:b/>
          <w:u w:val="single"/>
        </w:rPr>
      </w:pPr>
      <w:proofErr w:type="spellStart"/>
      <w:r w:rsidRPr="00A306BF">
        <w:rPr>
          <w:b/>
          <w:u w:val="single"/>
        </w:rPr>
        <w:t>Запечаћена</w:t>
      </w:r>
      <w:proofErr w:type="spellEnd"/>
      <w:r w:rsidRPr="00A306BF">
        <w:rPr>
          <w:b/>
          <w:u w:val="single"/>
        </w:rPr>
        <w:t xml:space="preserve"> (</w:t>
      </w:r>
      <w:proofErr w:type="spellStart"/>
      <w:r w:rsidRPr="00A306BF">
        <w:rPr>
          <w:b/>
          <w:u w:val="single"/>
        </w:rPr>
        <w:t>затворена</w:t>
      </w:r>
      <w:proofErr w:type="spellEnd"/>
      <w:r w:rsidRPr="00A306BF">
        <w:rPr>
          <w:b/>
          <w:u w:val="single"/>
        </w:rPr>
        <w:t xml:space="preserve">) </w:t>
      </w:r>
      <w:proofErr w:type="spellStart"/>
      <w:r w:rsidRPr="00A306BF">
        <w:rPr>
          <w:b/>
          <w:u w:val="single"/>
        </w:rPr>
        <w:t>коверта</w:t>
      </w:r>
      <w:proofErr w:type="spellEnd"/>
      <w:r w:rsidRPr="00A306BF">
        <w:rPr>
          <w:b/>
          <w:u w:val="single"/>
        </w:rPr>
        <w:t xml:space="preserve"> </w:t>
      </w:r>
      <w:proofErr w:type="spellStart"/>
      <w:r w:rsidRPr="00A306BF">
        <w:rPr>
          <w:b/>
          <w:u w:val="single"/>
        </w:rPr>
        <w:t>треба</w:t>
      </w:r>
      <w:proofErr w:type="spellEnd"/>
      <w:r w:rsidRPr="00A306BF">
        <w:rPr>
          <w:b/>
          <w:u w:val="single"/>
        </w:rPr>
        <w:t xml:space="preserve"> </w:t>
      </w:r>
      <w:proofErr w:type="spellStart"/>
      <w:r w:rsidRPr="00A306BF">
        <w:rPr>
          <w:b/>
          <w:u w:val="single"/>
        </w:rPr>
        <w:t>да</w:t>
      </w:r>
      <w:proofErr w:type="spellEnd"/>
      <w:r w:rsidRPr="00A306BF">
        <w:rPr>
          <w:b/>
          <w:u w:val="single"/>
        </w:rPr>
        <w:t xml:space="preserve"> </w:t>
      </w:r>
      <w:proofErr w:type="spellStart"/>
      <w:r w:rsidRPr="00A306BF">
        <w:rPr>
          <w:b/>
          <w:u w:val="single"/>
        </w:rPr>
        <w:t>садржи</w:t>
      </w:r>
      <w:proofErr w:type="spellEnd"/>
      <w:r w:rsidRPr="00A306BF">
        <w:rPr>
          <w:b/>
          <w:u w:val="single"/>
        </w:rPr>
        <w:t>:</w:t>
      </w:r>
    </w:p>
    <w:p w:rsidR="00614866" w:rsidRPr="00A306BF" w:rsidRDefault="00614866" w:rsidP="00614866">
      <w:pPr>
        <w:numPr>
          <w:ilvl w:val="0"/>
          <w:numId w:val="5"/>
        </w:numPr>
        <w:ind w:left="-709" w:right="-759"/>
        <w:jc w:val="both"/>
      </w:pPr>
      <w:proofErr w:type="spellStart"/>
      <w:r w:rsidRPr="00A306BF">
        <w:t>пријаву</w:t>
      </w:r>
      <w:proofErr w:type="spellEnd"/>
      <w:r w:rsidRPr="00A306BF">
        <w:t xml:space="preserve"> </w:t>
      </w:r>
      <w:proofErr w:type="spellStart"/>
      <w:r w:rsidRPr="00A306BF">
        <w:t>за</w:t>
      </w:r>
      <w:proofErr w:type="spellEnd"/>
      <w:r w:rsidRPr="00A306BF">
        <w:t xml:space="preserve"> </w:t>
      </w:r>
      <w:proofErr w:type="spellStart"/>
      <w:r w:rsidRPr="00A306BF">
        <w:t>учешће</w:t>
      </w:r>
      <w:proofErr w:type="spellEnd"/>
      <w:r w:rsidRPr="00A306BF">
        <w:t xml:space="preserve"> у </w:t>
      </w:r>
      <w:proofErr w:type="spellStart"/>
      <w:r w:rsidRPr="00A306BF">
        <w:t>поступку</w:t>
      </w:r>
      <w:proofErr w:type="spellEnd"/>
      <w:r w:rsidRPr="00A306BF">
        <w:t xml:space="preserve"> </w:t>
      </w:r>
      <w:proofErr w:type="spellStart"/>
      <w:r w:rsidRPr="00A306BF">
        <w:t>јавног</w:t>
      </w:r>
      <w:proofErr w:type="spellEnd"/>
      <w:r w:rsidRPr="00A306BF">
        <w:t xml:space="preserve"> </w:t>
      </w:r>
      <w:proofErr w:type="spellStart"/>
      <w:r w:rsidRPr="00A306BF">
        <w:t>прикупљања</w:t>
      </w:r>
      <w:proofErr w:type="spellEnd"/>
      <w:r w:rsidRPr="00A306BF">
        <w:t xml:space="preserve"> </w:t>
      </w:r>
      <w:proofErr w:type="spellStart"/>
      <w:r w:rsidRPr="00A306BF">
        <w:t>понуда</w:t>
      </w:r>
      <w:proofErr w:type="spellEnd"/>
      <w:r w:rsidRPr="00A306BF">
        <w:t>;</w:t>
      </w:r>
    </w:p>
    <w:p w:rsidR="00614866" w:rsidRPr="00A306BF" w:rsidRDefault="00614866" w:rsidP="00614866">
      <w:pPr>
        <w:numPr>
          <w:ilvl w:val="0"/>
          <w:numId w:val="5"/>
        </w:numPr>
        <w:ind w:left="-709" w:right="-759"/>
        <w:jc w:val="both"/>
      </w:pPr>
      <w:proofErr w:type="spellStart"/>
      <w:r w:rsidRPr="00A306BF">
        <w:t>безусловну</w:t>
      </w:r>
      <w:proofErr w:type="spellEnd"/>
      <w:r w:rsidRPr="00A306BF">
        <w:t xml:space="preserve"> </w:t>
      </w:r>
      <w:proofErr w:type="spellStart"/>
      <w:r w:rsidRPr="00A306BF">
        <w:t>понуду</w:t>
      </w:r>
      <w:proofErr w:type="spellEnd"/>
      <w:r w:rsidRPr="00A306BF">
        <w:t xml:space="preserve">, </w:t>
      </w:r>
      <w:proofErr w:type="spellStart"/>
      <w:r w:rsidRPr="00A306BF">
        <w:t>уз</w:t>
      </w:r>
      <w:proofErr w:type="spellEnd"/>
      <w:r w:rsidRPr="00A306BF">
        <w:t xml:space="preserve"> </w:t>
      </w:r>
      <w:proofErr w:type="spellStart"/>
      <w:r w:rsidRPr="00A306BF">
        <w:t>навођење</w:t>
      </w:r>
      <w:proofErr w:type="spellEnd"/>
      <w:r w:rsidRPr="00A306BF">
        <w:t xml:space="preserve"> </w:t>
      </w:r>
      <w:proofErr w:type="spellStart"/>
      <w:r w:rsidRPr="00A306BF">
        <w:t>јасно</w:t>
      </w:r>
      <w:proofErr w:type="spellEnd"/>
      <w:r w:rsidRPr="00A306BF">
        <w:t xml:space="preserve"> </w:t>
      </w:r>
      <w:proofErr w:type="spellStart"/>
      <w:r w:rsidRPr="00A306BF">
        <w:t>одређеног</w:t>
      </w:r>
      <w:proofErr w:type="spellEnd"/>
      <w:r w:rsidRPr="00A306BF">
        <w:t xml:space="preserve"> </w:t>
      </w:r>
      <w:proofErr w:type="spellStart"/>
      <w:r w:rsidRPr="00A306BF">
        <w:t>износа</w:t>
      </w:r>
      <w:proofErr w:type="spellEnd"/>
      <w:r w:rsidRPr="00A306BF">
        <w:t xml:space="preserve"> </w:t>
      </w:r>
      <w:proofErr w:type="spellStart"/>
      <w:r w:rsidRPr="00A306BF">
        <w:t>на</w:t>
      </w:r>
      <w:proofErr w:type="spellEnd"/>
      <w:r w:rsidRPr="00A306BF">
        <w:t xml:space="preserve"> </w:t>
      </w:r>
      <w:proofErr w:type="spellStart"/>
      <w:r w:rsidRPr="00A306BF">
        <w:t>који</w:t>
      </w:r>
      <w:proofErr w:type="spellEnd"/>
      <w:r w:rsidRPr="00A306BF">
        <w:t xml:space="preserve"> </w:t>
      </w:r>
      <w:proofErr w:type="spellStart"/>
      <w:r w:rsidRPr="00A306BF">
        <w:t>понуда</w:t>
      </w:r>
      <w:proofErr w:type="spellEnd"/>
      <w:r w:rsidRPr="00A306BF">
        <w:t xml:space="preserve"> </w:t>
      </w:r>
      <w:proofErr w:type="spellStart"/>
      <w:r w:rsidRPr="00A306BF">
        <w:t>гласи</w:t>
      </w:r>
      <w:proofErr w:type="spellEnd"/>
      <w:r w:rsidRPr="00A306BF">
        <w:t>;</w:t>
      </w:r>
    </w:p>
    <w:p w:rsidR="00614866" w:rsidRPr="00A306BF" w:rsidRDefault="00614866" w:rsidP="00614866">
      <w:pPr>
        <w:numPr>
          <w:ilvl w:val="0"/>
          <w:numId w:val="5"/>
        </w:numPr>
        <w:ind w:left="-709" w:right="-759"/>
        <w:jc w:val="both"/>
      </w:pPr>
      <w:proofErr w:type="spellStart"/>
      <w:r w:rsidRPr="00A306BF">
        <w:t>доказ</w:t>
      </w:r>
      <w:proofErr w:type="spellEnd"/>
      <w:r w:rsidRPr="00A306BF">
        <w:t xml:space="preserve"> о </w:t>
      </w:r>
      <w:proofErr w:type="spellStart"/>
      <w:r w:rsidRPr="00A306BF">
        <w:t>уплати</w:t>
      </w:r>
      <w:proofErr w:type="spellEnd"/>
      <w:r w:rsidRPr="00A306BF">
        <w:t xml:space="preserve"> </w:t>
      </w:r>
      <w:proofErr w:type="spellStart"/>
      <w:r w:rsidRPr="00A306BF">
        <w:t>депозита</w:t>
      </w:r>
      <w:proofErr w:type="spellEnd"/>
      <w:r w:rsidRPr="00A306BF">
        <w:t xml:space="preserve"> </w:t>
      </w:r>
      <w:proofErr w:type="spellStart"/>
      <w:r w:rsidRPr="00A306BF">
        <w:t>или</w:t>
      </w:r>
      <w:proofErr w:type="spellEnd"/>
      <w:r w:rsidRPr="00A306BF">
        <w:t xml:space="preserve"> </w:t>
      </w:r>
      <w:proofErr w:type="spellStart"/>
      <w:r w:rsidRPr="00A306BF">
        <w:t>копију</w:t>
      </w:r>
      <w:proofErr w:type="spellEnd"/>
      <w:r w:rsidRPr="00A306BF">
        <w:t xml:space="preserve"> </w:t>
      </w:r>
      <w:proofErr w:type="spellStart"/>
      <w:r w:rsidRPr="00A306BF">
        <w:t>банкарске</w:t>
      </w:r>
      <w:proofErr w:type="spellEnd"/>
      <w:r w:rsidRPr="00A306BF">
        <w:t xml:space="preserve"> </w:t>
      </w:r>
      <w:proofErr w:type="spellStart"/>
      <w:r w:rsidRPr="00A306BF">
        <w:t>гаранције</w:t>
      </w:r>
      <w:proofErr w:type="spellEnd"/>
      <w:r w:rsidRPr="00A306BF">
        <w:t>;</w:t>
      </w:r>
    </w:p>
    <w:p w:rsidR="00614866" w:rsidRPr="00A306BF" w:rsidRDefault="00614866" w:rsidP="00614866">
      <w:pPr>
        <w:numPr>
          <w:ilvl w:val="0"/>
          <w:numId w:val="5"/>
        </w:numPr>
        <w:ind w:left="-709" w:right="-759"/>
        <w:jc w:val="both"/>
      </w:pPr>
      <w:proofErr w:type="spellStart"/>
      <w:r w:rsidRPr="00A306BF">
        <w:t>потписану</w:t>
      </w:r>
      <w:proofErr w:type="spellEnd"/>
      <w:r w:rsidRPr="00A306BF">
        <w:t xml:space="preserve"> </w:t>
      </w:r>
      <w:proofErr w:type="spellStart"/>
      <w:r w:rsidRPr="00A306BF">
        <w:t>изјаву</w:t>
      </w:r>
      <w:proofErr w:type="spellEnd"/>
      <w:r w:rsidRPr="00A306BF">
        <w:t xml:space="preserve"> о </w:t>
      </w:r>
      <w:proofErr w:type="spellStart"/>
      <w:r w:rsidRPr="00A306BF">
        <w:t>губитку</w:t>
      </w:r>
      <w:proofErr w:type="spellEnd"/>
      <w:r w:rsidRPr="00A306BF">
        <w:t xml:space="preserve"> </w:t>
      </w:r>
      <w:proofErr w:type="spellStart"/>
      <w:r w:rsidRPr="00A306BF">
        <w:t>права</w:t>
      </w:r>
      <w:proofErr w:type="spellEnd"/>
      <w:r w:rsidRPr="00A306BF">
        <w:t xml:space="preserve"> </w:t>
      </w:r>
      <w:proofErr w:type="spellStart"/>
      <w:r w:rsidRPr="00A306BF">
        <w:t>на</w:t>
      </w:r>
      <w:proofErr w:type="spellEnd"/>
      <w:r w:rsidRPr="00A306BF">
        <w:t xml:space="preserve"> </w:t>
      </w:r>
      <w:proofErr w:type="spellStart"/>
      <w:r w:rsidRPr="00A306BF">
        <w:t>повраћај</w:t>
      </w:r>
      <w:proofErr w:type="spellEnd"/>
      <w:r w:rsidRPr="00A306BF">
        <w:t xml:space="preserve"> </w:t>
      </w:r>
      <w:proofErr w:type="spellStart"/>
      <w:r w:rsidRPr="00A306BF">
        <w:t>депозита</w:t>
      </w:r>
      <w:proofErr w:type="spellEnd"/>
      <w:r w:rsidRPr="00A306BF">
        <w:t>;</w:t>
      </w:r>
    </w:p>
    <w:p w:rsidR="00614866" w:rsidRPr="00A306BF" w:rsidRDefault="00614866" w:rsidP="00614866">
      <w:pPr>
        <w:numPr>
          <w:ilvl w:val="0"/>
          <w:numId w:val="5"/>
        </w:numPr>
        <w:ind w:left="-709" w:right="-759"/>
        <w:jc w:val="both"/>
      </w:pPr>
      <w:proofErr w:type="spellStart"/>
      <w:r w:rsidRPr="00A306BF">
        <w:t>извод</w:t>
      </w:r>
      <w:proofErr w:type="spellEnd"/>
      <w:r w:rsidRPr="00A306BF">
        <w:t xml:space="preserve"> </w:t>
      </w:r>
      <w:proofErr w:type="spellStart"/>
      <w:r w:rsidRPr="00A306BF">
        <w:t>из</w:t>
      </w:r>
      <w:proofErr w:type="spellEnd"/>
      <w:r w:rsidRPr="00A306BF">
        <w:t xml:space="preserve"> </w:t>
      </w:r>
      <w:proofErr w:type="spellStart"/>
      <w:r w:rsidRPr="00A306BF">
        <w:t>регистра</w:t>
      </w:r>
      <w:proofErr w:type="spellEnd"/>
      <w:r w:rsidRPr="00A306BF">
        <w:t xml:space="preserve"> </w:t>
      </w:r>
      <w:proofErr w:type="spellStart"/>
      <w:r w:rsidRPr="00A306BF">
        <w:t>привредних</w:t>
      </w:r>
      <w:proofErr w:type="spellEnd"/>
      <w:r w:rsidRPr="00A306BF">
        <w:t xml:space="preserve"> </w:t>
      </w:r>
      <w:proofErr w:type="spellStart"/>
      <w:r w:rsidRPr="00A306BF">
        <w:t>субјеката</w:t>
      </w:r>
      <w:proofErr w:type="spellEnd"/>
      <w:r w:rsidRPr="00A306BF">
        <w:t xml:space="preserve"> и ОП </w:t>
      </w:r>
      <w:proofErr w:type="spellStart"/>
      <w:r w:rsidRPr="00A306BF">
        <w:t>образац</w:t>
      </w:r>
      <w:proofErr w:type="spellEnd"/>
      <w:r w:rsidRPr="00A306BF">
        <w:t xml:space="preserve">, </w:t>
      </w:r>
      <w:proofErr w:type="spellStart"/>
      <w:r w:rsidRPr="00A306BF">
        <w:t>ако</w:t>
      </w:r>
      <w:proofErr w:type="spellEnd"/>
      <w:r w:rsidRPr="00A306BF">
        <w:t xml:space="preserve"> </w:t>
      </w:r>
      <w:proofErr w:type="spellStart"/>
      <w:r w:rsidRPr="00A306BF">
        <w:t>се</w:t>
      </w:r>
      <w:proofErr w:type="spellEnd"/>
      <w:r w:rsidRPr="00A306BF">
        <w:t xml:space="preserve"> </w:t>
      </w:r>
      <w:proofErr w:type="spellStart"/>
      <w:r w:rsidRPr="00A306BF">
        <w:t>као</w:t>
      </w:r>
      <w:proofErr w:type="spellEnd"/>
      <w:r w:rsidRPr="00A306BF">
        <w:t xml:space="preserve"> </w:t>
      </w:r>
      <w:proofErr w:type="spellStart"/>
      <w:r w:rsidRPr="00A306BF">
        <w:t>потенцијални</w:t>
      </w:r>
      <w:proofErr w:type="spellEnd"/>
      <w:r w:rsidRPr="00A306BF">
        <w:t xml:space="preserve"> </w:t>
      </w:r>
      <w:proofErr w:type="spellStart"/>
      <w:r w:rsidRPr="00A306BF">
        <w:t>купац</w:t>
      </w:r>
      <w:proofErr w:type="spellEnd"/>
    </w:p>
    <w:p w:rsidR="00614866" w:rsidRPr="00A306BF" w:rsidRDefault="00614866" w:rsidP="00614866">
      <w:pPr>
        <w:ind w:left="-709" w:right="-759"/>
        <w:jc w:val="both"/>
      </w:pPr>
      <w:proofErr w:type="spellStart"/>
      <w:proofErr w:type="gramStart"/>
      <w:r w:rsidRPr="00A306BF">
        <w:t>пријављује</w:t>
      </w:r>
      <w:proofErr w:type="spellEnd"/>
      <w:proofErr w:type="gramEnd"/>
      <w:r w:rsidRPr="00A306BF">
        <w:t xml:space="preserve"> </w:t>
      </w:r>
      <w:proofErr w:type="spellStart"/>
      <w:r w:rsidRPr="00A306BF">
        <w:t>правно</w:t>
      </w:r>
      <w:proofErr w:type="spellEnd"/>
      <w:r w:rsidRPr="00A306BF">
        <w:t xml:space="preserve"> </w:t>
      </w:r>
      <w:proofErr w:type="spellStart"/>
      <w:r w:rsidRPr="00A306BF">
        <w:t>лице</w:t>
      </w:r>
      <w:proofErr w:type="spellEnd"/>
      <w:r w:rsidRPr="00A306BF">
        <w:t>;</w:t>
      </w:r>
    </w:p>
    <w:p w:rsidR="00614866" w:rsidRPr="00A306BF" w:rsidRDefault="00614866" w:rsidP="00614866">
      <w:pPr>
        <w:numPr>
          <w:ilvl w:val="0"/>
          <w:numId w:val="5"/>
        </w:numPr>
        <w:ind w:left="-709" w:right="-759"/>
        <w:jc w:val="both"/>
      </w:pPr>
      <w:proofErr w:type="spellStart"/>
      <w:proofErr w:type="gramStart"/>
      <w:r w:rsidRPr="00A306BF">
        <w:t>овлашћење</w:t>
      </w:r>
      <w:proofErr w:type="spellEnd"/>
      <w:proofErr w:type="gramEnd"/>
      <w:r w:rsidRPr="00A306BF">
        <w:t xml:space="preserve"> </w:t>
      </w:r>
      <w:proofErr w:type="spellStart"/>
      <w:r w:rsidRPr="00A306BF">
        <w:t>за</w:t>
      </w:r>
      <w:proofErr w:type="spellEnd"/>
      <w:r w:rsidRPr="00A306BF">
        <w:t xml:space="preserve"> </w:t>
      </w:r>
      <w:proofErr w:type="spellStart"/>
      <w:r w:rsidRPr="00A306BF">
        <w:t>заступање</w:t>
      </w:r>
      <w:proofErr w:type="spellEnd"/>
      <w:r w:rsidRPr="00A306BF">
        <w:t xml:space="preserve">, </w:t>
      </w:r>
      <w:proofErr w:type="spellStart"/>
      <w:r w:rsidRPr="00A306BF">
        <w:t>односно</w:t>
      </w:r>
      <w:proofErr w:type="spellEnd"/>
      <w:r w:rsidRPr="00A306BF">
        <w:t xml:space="preserve"> </w:t>
      </w:r>
      <w:proofErr w:type="spellStart"/>
      <w:r w:rsidRPr="00A306BF">
        <w:t>предузимање</w:t>
      </w:r>
      <w:proofErr w:type="spellEnd"/>
      <w:r w:rsidRPr="00A306BF">
        <w:t xml:space="preserve"> </w:t>
      </w:r>
      <w:proofErr w:type="spellStart"/>
      <w:r w:rsidRPr="00A306BF">
        <w:t>конкретних</w:t>
      </w:r>
      <w:proofErr w:type="spellEnd"/>
      <w:r w:rsidRPr="00A306BF">
        <w:t xml:space="preserve"> </w:t>
      </w:r>
      <w:proofErr w:type="spellStart"/>
      <w:r w:rsidRPr="00A306BF">
        <w:t>радњи</w:t>
      </w:r>
      <w:proofErr w:type="spellEnd"/>
      <w:r w:rsidRPr="00A306BF">
        <w:t xml:space="preserve"> у </w:t>
      </w:r>
      <w:proofErr w:type="spellStart"/>
      <w:r w:rsidRPr="00A306BF">
        <w:t>поступку</w:t>
      </w:r>
      <w:proofErr w:type="spellEnd"/>
      <w:r w:rsidRPr="00A306BF">
        <w:t xml:space="preserve"> </w:t>
      </w:r>
      <w:proofErr w:type="spellStart"/>
      <w:r w:rsidRPr="00A306BF">
        <w:t>продаје</w:t>
      </w:r>
      <w:proofErr w:type="spellEnd"/>
      <w:r w:rsidRPr="00A306BF">
        <w:t xml:space="preserve"> (</w:t>
      </w:r>
      <w:proofErr w:type="spellStart"/>
      <w:r w:rsidRPr="00A306BF">
        <w:t>за</w:t>
      </w:r>
      <w:proofErr w:type="spellEnd"/>
      <w:r w:rsidRPr="00A306BF">
        <w:t xml:space="preserve"> </w:t>
      </w:r>
      <w:proofErr w:type="spellStart"/>
      <w:r w:rsidRPr="00A306BF">
        <w:t>пуномоћнике</w:t>
      </w:r>
      <w:proofErr w:type="spellEnd"/>
      <w:r w:rsidRPr="00A306BF">
        <w:t>).</w:t>
      </w:r>
    </w:p>
    <w:p w:rsidR="00614866" w:rsidRPr="00A306BF" w:rsidRDefault="00614866" w:rsidP="00614866">
      <w:pPr>
        <w:ind w:left="-709" w:right="-759"/>
        <w:jc w:val="both"/>
      </w:pPr>
    </w:p>
    <w:p w:rsidR="00614866" w:rsidRPr="00A306BF" w:rsidRDefault="00614866" w:rsidP="00614866">
      <w:pPr>
        <w:ind w:left="-709" w:right="-759"/>
        <w:jc w:val="both"/>
      </w:pPr>
      <w:proofErr w:type="spellStart"/>
      <w:r w:rsidRPr="00A306BF">
        <w:t>Стечајни</w:t>
      </w:r>
      <w:proofErr w:type="spellEnd"/>
      <w:r w:rsidRPr="00A306BF">
        <w:t xml:space="preserve"> </w:t>
      </w:r>
      <w:proofErr w:type="spellStart"/>
      <w:r w:rsidRPr="00A306BF">
        <w:t>управник</w:t>
      </w:r>
      <w:proofErr w:type="spellEnd"/>
      <w:r w:rsidRPr="00A306BF">
        <w:t xml:space="preserve"> </w:t>
      </w:r>
      <w:proofErr w:type="spellStart"/>
      <w:r w:rsidRPr="00A306BF">
        <w:t>неће</w:t>
      </w:r>
      <w:proofErr w:type="spellEnd"/>
      <w:r w:rsidRPr="00A306BF">
        <w:t xml:space="preserve"> </w:t>
      </w:r>
      <w:proofErr w:type="spellStart"/>
      <w:r w:rsidRPr="00A306BF">
        <w:t>разматрати</w:t>
      </w:r>
      <w:proofErr w:type="spellEnd"/>
      <w:r w:rsidRPr="00A306BF">
        <w:t xml:space="preserve"> </w:t>
      </w:r>
      <w:proofErr w:type="spellStart"/>
      <w:r w:rsidRPr="00A306BF">
        <w:t>понуде</w:t>
      </w:r>
      <w:proofErr w:type="spellEnd"/>
      <w:r w:rsidRPr="00A306BF">
        <w:t xml:space="preserve"> </w:t>
      </w:r>
      <w:proofErr w:type="spellStart"/>
      <w:r w:rsidRPr="00A306BF">
        <w:t>које</w:t>
      </w:r>
      <w:proofErr w:type="spellEnd"/>
      <w:r w:rsidRPr="00A306BF">
        <w:t xml:space="preserve"> </w:t>
      </w:r>
      <w:proofErr w:type="spellStart"/>
      <w:r w:rsidRPr="00A306BF">
        <w:t>не</w:t>
      </w:r>
      <w:proofErr w:type="spellEnd"/>
      <w:r w:rsidRPr="00A306BF">
        <w:t xml:space="preserve"> </w:t>
      </w:r>
      <w:proofErr w:type="spellStart"/>
      <w:r w:rsidRPr="00A306BF">
        <w:t>садрже</w:t>
      </w:r>
      <w:proofErr w:type="spellEnd"/>
      <w:r w:rsidRPr="00A306BF">
        <w:t xml:space="preserve"> </w:t>
      </w:r>
      <w:proofErr w:type="spellStart"/>
      <w:r w:rsidRPr="00A306BF">
        <w:t>јасно</w:t>
      </w:r>
      <w:proofErr w:type="spellEnd"/>
      <w:r w:rsidRPr="00A306BF">
        <w:t xml:space="preserve"> </w:t>
      </w:r>
      <w:proofErr w:type="spellStart"/>
      <w:r w:rsidRPr="00A306BF">
        <w:t>одређен</w:t>
      </w:r>
      <w:proofErr w:type="spellEnd"/>
      <w:r w:rsidRPr="00A306BF">
        <w:t xml:space="preserve"> </w:t>
      </w:r>
      <w:proofErr w:type="spellStart"/>
      <w:r w:rsidRPr="00A306BF">
        <w:t>износ</w:t>
      </w:r>
      <w:proofErr w:type="spellEnd"/>
      <w:r w:rsidRPr="00A306BF">
        <w:t xml:space="preserve"> </w:t>
      </w:r>
      <w:proofErr w:type="spellStart"/>
      <w:r w:rsidRPr="00A306BF">
        <w:t>на</w:t>
      </w:r>
      <w:proofErr w:type="spellEnd"/>
      <w:r w:rsidRPr="00A306BF">
        <w:t xml:space="preserve"> </w:t>
      </w:r>
      <w:proofErr w:type="spellStart"/>
      <w:r w:rsidRPr="00A306BF">
        <w:t>који</w:t>
      </w:r>
      <w:proofErr w:type="spellEnd"/>
      <w:r w:rsidRPr="00A306BF">
        <w:t xml:space="preserve"> </w:t>
      </w:r>
      <w:proofErr w:type="spellStart"/>
      <w:r w:rsidRPr="00A306BF">
        <w:t>понуда</w:t>
      </w:r>
      <w:proofErr w:type="spellEnd"/>
      <w:r w:rsidRPr="00A306BF">
        <w:t xml:space="preserve"> </w:t>
      </w:r>
      <w:proofErr w:type="spellStart"/>
      <w:r w:rsidRPr="00A306BF">
        <w:t>гласи</w:t>
      </w:r>
      <w:proofErr w:type="spellEnd"/>
      <w:r w:rsidRPr="00A306BF">
        <w:t xml:space="preserve">, </w:t>
      </w:r>
      <w:proofErr w:type="spellStart"/>
      <w:r w:rsidRPr="00A306BF">
        <w:t>понуде</w:t>
      </w:r>
      <w:proofErr w:type="spellEnd"/>
      <w:r w:rsidRPr="00A306BF">
        <w:t xml:space="preserve"> </w:t>
      </w:r>
      <w:proofErr w:type="spellStart"/>
      <w:r w:rsidRPr="00A306BF">
        <w:t>које</w:t>
      </w:r>
      <w:proofErr w:type="spellEnd"/>
      <w:r w:rsidRPr="00A306BF">
        <w:t xml:space="preserve"> </w:t>
      </w:r>
      <w:proofErr w:type="spellStart"/>
      <w:r w:rsidRPr="00A306BF">
        <w:t>се</w:t>
      </w:r>
      <w:proofErr w:type="spellEnd"/>
      <w:r w:rsidRPr="00A306BF">
        <w:t xml:space="preserve"> </w:t>
      </w:r>
      <w:proofErr w:type="spellStart"/>
      <w:r w:rsidRPr="00A306BF">
        <w:t>позивају</w:t>
      </w:r>
      <w:proofErr w:type="spellEnd"/>
      <w:r w:rsidRPr="00A306BF">
        <w:t xml:space="preserve"> </w:t>
      </w:r>
      <w:proofErr w:type="spellStart"/>
      <w:r w:rsidRPr="00A306BF">
        <w:t>на</w:t>
      </w:r>
      <w:proofErr w:type="spellEnd"/>
      <w:r w:rsidRPr="00A306BF">
        <w:t xml:space="preserve"> </w:t>
      </w:r>
      <w:proofErr w:type="spellStart"/>
      <w:r w:rsidRPr="00A306BF">
        <w:t>неку</w:t>
      </w:r>
      <w:proofErr w:type="spellEnd"/>
      <w:r w:rsidRPr="00A306BF">
        <w:t xml:space="preserve"> </w:t>
      </w:r>
      <w:proofErr w:type="spellStart"/>
      <w:r w:rsidRPr="00A306BF">
        <w:t>другу</w:t>
      </w:r>
      <w:proofErr w:type="spellEnd"/>
      <w:r w:rsidRPr="00A306BF">
        <w:t xml:space="preserve"> </w:t>
      </w:r>
      <w:proofErr w:type="spellStart"/>
      <w:r w:rsidRPr="00A306BF">
        <w:t>понуду</w:t>
      </w:r>
      <w:proofErr w:type="spellEnd"/>
      <w:r w:rsidRPr="00A306BF">
        <w:t xml:space="preserve">, </w:t>
      </w:r>
      <w:proofErr w:type="spellStart"/>
      <w:r w:rsidRPr="00A306BF">
        <w:t>понуде</w:t>
      </w:r>
      <w:proofErr w:type="spellEnd"/>
      <w:r w:rsidRPr="00A306BF">
        <w:t xml:space="preserve"> </w:t>
      </w:r>
      <w:proofErr w:type="spellStart"/>
      <w:r w:rsidRPr="00A306BF">
        <w:t>дате</w:t>
      </w:r>
      <w:proofErr w:type="spellEnd"/>
      <w:r w:rsidRPr="00A306BF">
        <w:t xml:space="preserve"> </w:t>
      </w:r>
      <w:proofErr w:type="spellStart"/>
      <w:r w:rsidRPr="00A306BF">
        <w:t>под</w:t>
      </w:r>
      <w:proofErr w:type="spellEnd"/>
      <w:r w:rsidRPr="00A306BF">
        <w:t xml:space="preserve"> </w:t>
      </w:r>
      <w:proofErr w:type="spellStart"/>
      <w:r w:rsidRPr="00A306BF">
        <w:t>условом</w:t>
      </w:r>
      <w:proofErr w:type="spellEnd"/>
      <w:r w:rsidRPr="00A306BF">
        <w:t xml:space="preserve">, </w:t>
      </w:r>
      <w:proofErr w:type="spellStart"/>
      <w:r w:rsidRPr="00A306BF">
        <w:t>понуде</w:t>
      </w:r>
      <w:proofErr w:type="spellEnd"/>
      <w:r w:rsidRPr="00A306BF">
        <w:t xml:space="preserve"> </w:t>
      </w:r>
      <w:proofErr w:type="spellStart"/>
      <w:r w:rsidRPr="00A306BF">
        <w:t>које</w:t>
      </w:r>
      <w:proofErr w:type="spellEnd"/>
      <w:r w:rsidRPr="00A306BF">
        <w:t xml:space="preserve"> </w:t>
      </w:r>
      <w:proofErr w:type="spellStart"/>
      <w:r w:rsidRPr="00A306BF">
        <w:t>се</w:t>
      </w:r>
      <w:proofErr w:type="spellEnd"/>
      <w:r w:rsidRPr="00A306BF">
        <w:t xml:space="preserve"> </w:t>
      </w:r>
      <w:proofErr w:type="spellStart"/>
      <w:r w:rsidRPr="00A306BF">
        <w:t>позивају</w:t>
      </w:r>
      <w:proofErr w:type="spellEnd"/>
      <w:r w:rsidRPr="00A306BF">
        <w:t xml:space="preserve"> </w:t>
      </w:r>
      <w:proofErr w:type="spellStart"/>
      <w:r w:rsidRPr="00A306BF">
        <w:t>на</w:t>
      </w:r>
      <w:proofErr w:type="spellEnd"/>
      <w:r w:rsidRPr="00A306BF">
        <w:t xml:space="preserve"> </w:t>
      </w:r>
      <w:proofErr w:type="spellStart"/>
      <w:r w:rsidRPr="00A306BF">
        <w:t>услове</w:t>
      </w:r>
      <w:proofErr w:type="spellEnd"/>
      <w:r w:rsidRPr="00A306BF">
        <w:t xml:space="preserve"> </w:t>
      </w:r>
      <w:proofErr w:type="spellStart"/>
      <w:r w:rsidRPr="00A306BF">
        <w:t>који</w:t>
      </w:r>
      <w:proofErr w:type="spellEnd"/>
      <w:r w:rsidRPr="00A306BF">
        <w:t xml:space="preserve"> </w:t>
      </w:r>
      <w:proofErr w:type="spellStart"/>
      <w:r w:rsidRPr="00A306BF">
        <w:t>нису</w:t>
      </w:r>
      <w:proofErr w:type="spellEnd"/>
      <w:r w:rsidRPr="00A306BF">
        <w:t xml:space="preserve"> </w:t>
      </w:r>
      <w:proofErr w:type="spellStart"/>
      <w:r w:rsidRPr="00A306BF">
        <w:t>предвиђени</w:t>
      </w:r>
      <w:proofErr w:type="spellEnd"/>
      <w:r w:rsidRPr="00A306BF">
        <w:t xml:space="preserve"> у </w:t>
      </w:r>
      <w:proofErr w:type="spellStart"/>
      <w:r w:rsidRPr="00A306BF">
        <w:t>продајној</w:t>
      </w:r>
      <w:proofErr w:type="spellEnd"/>
      <w:r w:rsidRPr="00A306BF">
        <w:t xml:space="preserve"> </w:t>
      </w:r>
      <w:proofErr w:type="spellStart"/>
      <w:r w:rsidRPr="00A306BF">
        <w:t>документацији</w:t>
      </w:r>
      <w:proofErr w:type="spellEnd"/>
      <w:r w:rsidRPr="00A306BF">
        <w:t xml:space="preserve"> и </w:t>
      </w:r>
      <w:proofErr w:type="spellStart"/>
      <w:r w:rsidRPr="00A306BF">
        <w:t>огласу</w:t>
      </w:r>
      <w:proofErr w:type="spellEnd"/>
      <w:r w:rsidRPr="00A306BF">
        <w:t xml:space="preserve">, </w:t>
      </w:r>
      <w:proofErr w:type="spellStart"/>
      <w:r w:rsidRPr="00A306BF">
        <w:t>као</w:t>
      </w:r>
      <w:proofErr w:type="spellEnd"/>
      <w:r w:rsidRPr="00A306BF">
        <w:t xml:space="preserve"> и </w:t>
      </w:r>
      <w:proofErr w:type="spellStart"/>
      <w:r w:rsidRPr="00A306BF">
        <w:t>понуде</w:t>
      </w:r>
      <w:proofErr w:type="spellEnd"/>
      <w:r w:rsidRPr="00A306BF">
        <w:t xml:space="preserve"> </w:t>
      </w:r>
      <w:proofErr w:type="spellStart"/>
      <w:r w:rsidRPr="00A306BF">
        <w:t>уз</w:t>
      </w:r>
      <w:proofErr w:type="spellEnd"/>
      <w:r w:rsidRPr="00A306BF">
        <w:t xml:space="preserve"> </w:t>
      </w:r>
      <w:proofErr w:type="spellStart"/>
      <w:r w:rsidRPr="00A306BF">
        <w:t>које</w:t>
      </w:r>
      <w:proofErr w:type="spellEnd"/>
      <w:r w:rsidRPr="00A306BF">
        <w:t xml:space="preserve"> </w:t>
      </w:r>
      <w:proofErr w:type="spellStart"/>
      <w:r w:rsidRPr="00A306BF">
        <w:t>није</w:t>
      </w:r>
      <w:proofErr w:type="spellEnd"/>
      <w:r w:rsidRPr="00A306BF">
        <w:t xml:space="preserve"> </w:t>
      </w:r>
      <w:proofErr w:type="spellStart"/>
      <w:r w:rsidRPr="00A306BF">
        <w:t>положен</w:t>
      </w:r>
      <w:proofErr w:type="spellEnd"/>
      <w:r w:rsidRPr="00A306BF">
        <w:t xml:space="preserve"> </w:t>
      </w:r>
      <w:proofErr w:type="spellStart"/>
      <w:r w:rsidRPr="00A306BF">
        <w:t>депозит</w:t>
      </w:r>
      <w:proofErr w:type="spellEnd"/>
      <w:r w:rsidRPr="00A306BF">
        <w:t xml:space="preserve"> у </w:t>
      </w:r>
      <w:proofErr w:type="spellStart"/>
      <w:r w:rsidRPr="00A306BF">
        <w:t>предвиђеном</w:t>
      </w:r>
      <w:proofErr w:type="spellEnd"/>
      <w:r w:rsidRPr="00A306BF">
        <w:t xml:space="preserve"> </w:t>
      </w:r>
      <w:proofErr w:type="spellStart"/>
      <w:r w:rsidRPr="00A306BF">
        <w:t>року</w:t>
      </w:r>
      <w:proofErr w:type="spellEnd"/>
      <w:r w:rsidRPr="00A306BF">
        <w:t>.</w:t>
      </w:r>
    </w:p>
    <w:p w:rsidR="00614866" w:rsidRPr="00A306BF" w:rsidRDefault="00614866" w:rsidP="00614866">
      <w:pPr>
        <w:ind w:left="-709" w:right="-759"/>
        <w:jc w:val="both"/>
      </w:pPr>
    </w:p>
    <w:p w:rsidR="00614866" w:rsidRPr="00A306BF" w:rsidRDefault="00614866" w:rsidP="00614866">
      <w:pPr>
        <w:ind w:left="-709" w:right="-759"/>
        <w:jc w:val="both"/>
        <w:rPr>
          <w:b/>
          <w:color w:val="000000"/>
        </w:rPr>
      </w:pPr>
      <w:proofErr w:type="spellStart"/>
      <w:proofErr w:type="gramStart"/>
      <w:r w:rsidRPr="00A306BF">
        <w:rPr>
          <w:b/>
        </w:rPr>
        <w:t>Јавно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отварање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понуда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одржаће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се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дана</w:t>
      </w:r>
      <w:proofErr w:type="spellEnd"/>
      <w:r w:rsidRPr="00A306BF">
        <w:rPr>
          <w:b/>
        </w:rPr>
        <w:t xml:space="preserve"> </w:t>
      </w:r>
      <w:r>
        <w:rPr>
          <w:b/>
          <w:lang w:val="ru-RU"/>
        </w:rPr>
        <w:t>15.03</w:t>
      </w:r>
      <w:r w:rsidRPr="00A306BF">
        <w:rPr>
          <w:b/>
          <w:lang w:val="ru-RU"/>
        </w:rPr>
        <w:t>.2017</w:t>
      </w:r>
      <w:r w:rsidRPr="00A306BF">
        <w:rPr>
          <w:b/>
        </w:rPr>
        <w:t>.</w:t>
      </w:r>
      <w:proofErr w:type="gramEnd"/>
      <w:r w:rsidRPr="00A306BF">
        <w:rPr>
          <w:b/>
          <w:color w:val="000000"/>
        </w:rPr>
        <w:t xml:space="preserve"> </w:t>
      </w:r>
      <w:r w:rsidRPr="00A306BF">
        <w:rPr>
          <w:b/>
          <w:color w:val="000000"/>
          <w:lang w:val="ru-RU"/>
        </w:rPr>
        <w:t>године</w:t>
      </w:r>
      <w:r w:rsidRPr="00A306BF">
        <w:rPr>
          <w:b/>
          <w:color w:val="000000"/>
        </w:rPr>
        <w:t xml:space="preserve"> у 12:15 </w:t>
      </w:r>
      <w:proofErr w:type="spellStart"/>
      <w:r w:rsidRPr="00A306BF">
        <w:rPr>
          <w:b/>
          <w:color w:val="000000"/>
        </w:rPr>
        <w:t>часова</w:t>
      </w:r>
      <w:proofErr w:type="spellEnd"/>
      <w:r w:rsidRPr="00A306BF">
        <w:rPr>
          <w:b/>
          <w:color w:val="000000"/>
        </w:rPr>
        <w:t xml:space="preserve">  (</w:t>
      </w:r>
      <w:r w:rsidRPr="00A306BF">
        <w:rPr>
          <w:b/>
          <w:color w:val="000000"/>
          <w:lang w:val="ru-RU"/>
        </w:rPr>
        <w:t>15</w:t>
      </w:r>
      <w:r w:rsidRPr="00A306BF">
        <w:rPr>
          <w:b/>
          <w:color w:val="000000"/>
        </w:rPr>
        <w:t xml:space="preserve"> </w:t>
      </w:r>
      <w:proofErr w:type="spellStart"/>
      <w:r w:rsidRPr="00A306BF">
        <w:rPr>
          <w:b/>
          <w:color w:val="000000"/>
        </w:rPr>
        <w:t>минута</w:t>
      </w:r>
      <w:proofErr w:type="spellEnd"/>
      <w:r w:rsidRPr="00A306BF">
        <w:rPr>
          <w:b/>
          <w:color w:val="000000"/>
        </w:rPr>
        <w:t xml:space="preserve"> </w:t>
      </w:r>
      <w:proofErr w:type="spellStart"/>
      <w:r w:rsidRPr="00A306BF">
        <w:rPr>
          <w:b/>
          <w:color w:val="000000"/>
        </w:rPr>
        <w:t>по</w:t>
      </w:r>
      <w:proofErr w:type="spellEnd"/>
      <w:r w:rsidRPr="00A306BF">
        <w:rPr>
          <w:b/>
          <w:color w:val="000000"/>
        </w:rPr>
        <w:t xml:space="preserve"> </w:t>
      </w:r>
      <w:proofErr w:type="spellStart"/>
      <w:r w:rsidRPr="00A306BF">
        <w:rPr>
          <w:b/>
          <w:color w:val="000000"/>
        </w:rPr>
        <w:t>истеку</w:t>
      </w:r>
      <w:proofErr w:type="spellEnd"/>
      <w:r w:rsidRPr="00A306BF">
        <w:rPr>
          <w:b/>
          <w:color w:val="000000"/>
        </w:rPr>
        <w:t xml:space="preserve"> </w:t>
      </w:r>
      <w:proofErr w:type="spellStart"/>
      <w:r w:rsidRPr="00A306BF">
        <w:rPr>
          <w:b/>
          <w:color w:val="000000"/>
        </w:rPr>
        <w:t>времена</w:t>
      </w:r>
      <w:proofErr w:type="spellEnd"/>
      <w:r w:rsidRPr="00A306BF">
        <w:rPr>
          <w:b/>
          <w:color w:val="000000"/>
        </w:rPr>
        <w:t xml:space="preserve"> </w:t>
      </w:r>
      <w:proofErr w:type="spellStart"/>
      <w:r w:rsidRPr="00A306BF">
        <w:rPr>
          <w:b/>
          <w:color w:val="000000"/>
        </w:rPr>
        <w:t>за</w:t>
      </w:r>
      <w:proofErr w:type="spellEnd"/>
      <w:r w:rsidRPr="00A306BF">
        <w:rPr>
          <w:b/>
          <w:color w:val="000000"/>
        </w:rPr>
        <w:t xml:space="preserve"> </w:t>
      </w:r>
      <w:proofErr w:type="spellStart"/>
      <w:r w:rsidRPr="00A306BF">
        <w:rPr>
          <w:b/>
          <w:color w:val="000000"/>
        </w:rPr>
        <w:t>предају</w:t>
      </w:r>
      <w:proofErr w:type="spellEnd"/>
      <w:r w:rsidRPr="00A306BF">
        <w:rPr>
          <w:b/>
          <w:color w:val="000000"/>
        </w:rPr>
        <w:t xml:space="preserve"> </w:t>
      </w:r>
      <w:proofErr w:type="spellStart"/>
      <w:r w:rsidRPr="00A306BF">
        <w:rPr>
          <w:b/>
          <w:color w:val="000000"/>
        </w:rPr>
        <w:t>понуда</w:t>
      </w:r>
      <w:proofErr w:type="spellEnd"/>
      <w:r w:rsidRPr="00A306BF">
        <w:rPr>
          <w:b/>
          <w:color w:val="000000"/>
        </w:rPr>
        <w:t xml:space="preserve">) </w:t>
      </w:r>
      <w:proofErr w:type="spellStart"/>
      <w:r w:rsidRPr="00A306BF">
        <w:rPr>
          <w:b/>
          <w:color w:val="000000"/>
        </w:rPr>
        <w:t>на</w:t>
      </w:r>
      <w:proofErr w:type="spellEnd"/>
      <w:r w:rsidRPr="00A306BF">
        <w:rPr>
          <w:b/>
          <w:color w:val="000000"/>
        </w:rPr>
        <w:t xml:space="preserve"> </w:t>
      </w:r>
      <w:proofErr w:type="spellStart"/>
      <w:r w:rsidRPr="00A306BF">
        <w:rPr>
          <w:b/>
          <w:color w:val="000000"/>
        </w:rPr>
        <w:t>адреси</w:t>
      </w:r>
      <w:proofErr w:type="spellEnd"/>
      <w:r w:rsidRPr="00A306BF">
        <w:rPr>
          <w:b/>
          <w:color w:val="000000"/>
        </w:rPr>
        <w:t>:</w:t>
      </w:r>
      <w:r w:rsidRPr="00A306BF">
        <w:rPr>
          <w:b/>
        </w:rPr>
        <w:t xml:space="preserve"> </w:t>
      </w:r>
      <w:proofErr w:type="spellStart"/>
      <w:r w:rsidRPr="00A306BF">
        <w:rPr>
          <w:b/>
        </w:rPr>
        <w:t>Агенција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за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лиценцирање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стечајних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управника</w:t>
      </w:r>
      <w:proofErr w:type="spellEnd"/>
      <w:r w:rsidRPr="00A306BF">
        <w:rPr>
          <w:b/>
        </w:rPr>
        <w:t xml:space="preserve"> - </w:t>
      </w:r>
      <w:proofErr w:type="spellStart"/>
      <w:r w:rsidRPr="00A306BF">
        <w:rPr>
          <w:b/>
        </w:rPr>
        <w:t>Одељење</w:t>
      </w:r>
      <w:proofErr w:type="spellEnd"/>
      <w:r w:rsidRPr="00A306BF">
        <w:rPr>
          <w:b/>
        </w:rPr>
        <w:t xml:space="preserve"> у </w:t>
      </w:r>
      <w:proofErr w:type="spellStart"/>
      <w:r w:rsidRPr="00A306BF">
        <w:rPr>
          <w:b/>
        </w:rPr>
        <w:t>Новом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Саду</w:t>
      </w:r>
      <w:proofErr w:type="spellEnd"/>
      <w:r w:rsidRPr="00A306BF">
        <w:rPr>
          <w:b/>
        </w:rPr>
        <w:t xml:space="preserve">, </w:t>
      </w:r>
      <w:proofErr w:type="spellStart"/>
      <w:r w:rsidRPr="00A306BF">
        <w:rPr>
          <w:b/>
        </w:rPr>
        <w:t>Булевар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Михајла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Пупина</w:t>
      </w:r>
      <w:proofErr w:type="spellEnd"/>
      <w:r w:rsidRPr="00A306BF">
        <w:rPr>
          <w:b/>
        </w:rPr>
        <w:t xml:space="preserve"> 10/</w:t>
      </w:r>
      <w:r w:rsidRPr="00A306BF">
        <w:rPr>
          <w:b/>
          <w:lang w:val="sr-Latn-CS"/>
        </w:rPr>
        <w:t>V</w:t>
      </w:r>
      <w:r w:rsidRPr="00A306BF">
        <w:rPr>
          <w:b/>
        </w:rPr>
        <w:t xml:space="preserve"> </w:t>
      </w:r>
      <w:proofErr w:type="spellStart"/>
      <w:r w:rsidRPr="00A306BF">
        <w:rPr>
          <w:b/>
        </w:rPr>
        <w:t>спрат</w:t>
      </w:r>
      <w:proofErr w:type="spellEnd"/>
      <w:r w:rsidRPr="00A306BF">
        <w:rPr>
          <w:b/>
        </w:rPr>
        <w:t xml:space="preserve">, </w:t>
      </w:r>
      <w:proofErr w:type="spellStart"/>
      <w:r w:rsidRPr="00A306BF">
        <w:rPr>
          <w:b/>
        </w:rPr>
        <w:t>Нови</w:t>
      </w:r>
      <w:proofErr w:type="spellEnd"/>
      <w:r w:rsidRPr="00A306BF">
        <w:rPr>
          <w:b/>
        </w:rPr>
        <w:t xml:space="preserve"> </w:t>
      </w:r>
      <w:proofErr w:type="spellStart"/>
      <w:r w:rsidRPr="00A306BF">
        <w:rPr>
          <w:b/>
        </w:rPr>
        <w:t>Сад</w:t>
      </w:r>
      <w:proofErr w:type="spellEnd"/>
      <w:r w:rsidRPr="00A306BF">
        <w:rPr>
          <w:b/>
        </w:rPr>
        <w:t xml:space="preserve">. </w:t>
      </w:r>
      <w:r w:rsidRPr="00A306BF">
        <w:rPr>
          <w:b/>
          <w:color w:val="000000"/>
        </w:rPr>
        <w:t xml:space="preserve"> </w:t>
      </w:r>
    </w:p>
    <w:p w:rsidR="00614866" w:rsidRPr="00A306BF" w:rsidRDefault="00614866" w:rsidP="00614866">
      <w:pPr>
        <w:ind w:left="-709" w:right="-759"/>
        <w:jc w:val="both"/>
        <w:rPr>
          <w:b/>
          <w:color w:val="000000"/>
        </w:rPr>
      </w:pPr>
    </w:p>
    <w:p w:rsidR="00614866" w:rsidRPr="00A306BF" w:rsidRDefault="00614866" w:rsidP="00614866">
      <w:pPr>
        <w:ind w:left="-709" w:right="-759"/>
        <w:jc w:val="both"/>
        <w:rPr>
          <w:color w:val="000000"/>
        </w:rPr>
      </w:pPr>
      <w:proofErr w:type="spellStart"/>
      <w:proofErr w:type="gramStart"/>
      <w:r w:rsidRPr="00A306BF">
        <w:rPr>
          <w:color w:val="000000"/>
        </w:rPr>
        <w:t>Позивају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се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понуђачи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као</w:t>
      </w:r>
      <w:proofErr w:type="spellEnd"/>
      <w:r w:rsidRPr="00A306BF">
        <w:rPr>
          <w:color w:val="000000"/>
        </w:rPr>
        <w:t xml:space="preserve"> и </w:t>
      </w:r>
      <w:proofErr w:type="spellStart"/>
      <w:r w:rsidRPr="00A306BF">
        <w:rPr>
          <w:color w:val="000000"/>
        </w:rPr>
        <w:t>чланови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Одбора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поверилаца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да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присуствују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отварању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понуда</w:t>
      </w:r>
      <w:proofErr w:type="spellEnd"/>
      <w:r w:rsidRPr="00A306BF">
        <w:rPr>
          <w:color w:val="000000"/>
        </w:rPr>
        <w:t>.</w:t>
      </w:r>
      <w:proofErr w:type="gramEnd"/>
      <w:r w:rsidRPr="00A306BF">
        <w:rPr>
          <w:color w:val="000000"/>
        </w:rPr>
        <w:t xml:space="preserve"> </w:t>
      </w:r>
      <w:proofErr w:type="spellStart"/>
      <w:proofErr w:type="gramStart"/>
      <w:r w:rsidRPr="00A306BF">
        <w:rPr>
          <w:color w:val="000000"/>
        </w:rPr>
        <w:t>Отварању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понуда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приступиће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се</w:t>
      </w:r>
      <w:proofErr w:type="spellEnd"/>
      <w:r w:rsidRPr="00A306BF">
        <w:rPr>
          <w:color w:val="000000"/>
        </w:rPr>
        <w:t xml:space="preserve"> и </w:t>
      </w:r>
      <w:proofErr w:type="spellStart"/>
      <w:r w:rsidRPr="00A306BF">
        <w:rPr>
          <w:color w:val="000000"/>
        </w:rPr>
        <w:t>ако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чланови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одбора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поверилаца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или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неко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од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понуђача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не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присуствује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продаји</w:t>
      </w:r>
      <w:proofErr w:type="spellEnd"/>
      <w:r w:rsidRPr="00A306BF">
        <w:rPr>
          <w:color w:val="000000"/>
        </w:rPr>
        <w:t>.</w:t>
      </w:r>
      <w:proofErr w:type="gramEnd"/>
    </w:p>
    <w:p w:rsidR="00614866" w:rsidRDefault="00614866" w:rsidP="00614866">
      <w:pPr>
        <w:ind w:left="-709" w:right="-759"/>
        <w:jc w:val="both"/>
        <w:rPr>
          <w:color w:val="000000"/>
        </w:rPr>
      </w:pPr>
    </w:p>
    <w:p w:rsidR="00614866" w:rsidRDefault="00614866" w:rsidP="00614866">
      <w:pPr>
        <w:ind w:left="-709" w:right="-759"/>
        <w:jc w:val="both"/>
        <w:rPr>
          <w:color w:val="000000"/>
        </w:rPr>
      </w:pPr>
      <w:proofErr w:type="spellStart"/>
      <w:r w:rsidRPr="00A306BF">
        <w:rPr>
          <w:color w:val="000000"/>
        </w:rPr>
        <w:t>Стечајни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управник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спроводи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јавно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прикупљање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понуда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тако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што</w:t>
      </w:r>
      <w:proofErr w:type="spellEnd"/>
      <w:r w:rsidRPr="00A306BF">
        <w:rPr>
          <w:color w:val="000000"/>
        </w:rPr>
        <w:t>:</w:t>
      </w:r>
    </w:p>
    <w:p w:rsidR="00614866" w:rsidRPr="00A306BF" w:rsidRDefault="00614866" w:rsidP="00614866">
      <w:pPr>
        <w:ind w:left="-709" w:right="-759"/>
        <w:jc w:val="both"/>
        <w:rPr>
          <w:color w:val="000000"/>
        </w:rPr>
      </w:pPr>
    </w:p>
    <w:p w:rsidR="00614866" w:rsidRPr="00A306BF" w:rsidRDefault="00614866" w:rsidP="00614866">
      <w:pPr>
        <w:ind w:left="-709" w:right="-759"/>
        <w:jc w:val="both"/>
        <w:rPr>
          <w:color w:val="000000"/>
        </w:rPr>
      </w:pPr>
      <w:r w:rsidRPr="00A306BF">
        <w:rPr>
          <w:color w:val="000000"/>
        </w:rPr>
        <w:t xml:space="preserve">1. </w:t>
      </w:r>
      <w:proofErr w:type="spellStart"/>
      <w:proofErr w:type="gramStart"/>
      <w:r w:rsidRPr="00A306BF">
        <w:rPr>
          <w:color w:val="000000"/>
        </w:rPr>
        <w:t>чита</w:t>
      </w:r>
      <w:proofErr w:type="spellEnd"/>
      <w:proofErr w:type="gram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правила</w:t>
      </w:r>
      <w:proofErr w:type="spellEnd"/>
      <w:r w:rsidRPr="00A306BF">
        <w:rPr>
          <w:color w:val="000000"/>
        </w:rPr>
        <w:t xml:space="preserve"> у </w:t>
      </w:r>
      <w:proofErr w:type="spellStart"/>
      <w:r w:rsidRPr="00A306BF">
        <w:rPr>
          <w:color w:val="000000"/>
        </w:rPr>
        <w:t>поступку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јавног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прикупљања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понуда</w:t>
      </w:r>
      <w:proofErr w:type="spellEnd"/>
      <w:r w:rsidRPr="00A306BF">
        <w:rPr>
          <w:color w:val="000000"/>
        </w:rPr>
        <w:t>,</w:t>
      </w:r>
    </w:p>
    <w:p w:rsidR="00614866" w:rsidRPr="00A306BF" w:rsidRDefault="00614866" w:rsidP="00614866">
      <w:pPr>
        <w:ind w:left="-709" w:right="-759"/>
        <w:jc w:val="both"/>
        <w:rPr>
          <w:color w:val="000000"/>
        </w:rPr>
      </w:pPr>
      <w:r w:rsidRPr="00A306BF">
        <w:rPr>
          <w:color w:val="000000"/>
        </w:rPr>
        <w:t xml:space="preserve">2. </w:t>
      </w:r>
      <w:proofErr w:type="spellStart"/>
      <w:proofErr w:type="gramStart"/>
      <w:r w:rsidRPr="00A306BF">
        <w:rPr>
          <w:color w:val="000000"/>
        </w:rPr>
        <w:t>отвара</w:t>
      </w:r>
      <w:proofErr w:type="spellEnd"/>
      <w:proofErr w:type="gram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достављене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понуде</w:t>
      </w:r>
      <w:proofErr w:type="spellEnd"/>
      <w:r w:rsidRPr="00A306BF">
        <w:rPr>
          <w:color w:val="000000"/>
        </w:rPr>
        <w:t>,</w:t>
      </w:r>
    </w:p>
    <w:p w:rsidR="00614866" w:rsidRPr="00A306BF" w:rsidRDefault="00614866" w:rsidP="00614866">
      <w:pPr>
        <w:ind w:left="-709" w:right="-759"/>
        <w:jc w:val="both"/>
        <w:rPr>
          <w:color w:val="000000"/>
        </w:rPr>
      </w:pPr>
      <w:r w:rsidRPr="00A306BF">
        <w:rPr>
          <w:color w:val="000000"/>
        </w:rPr>
        <w:t xml:space="preserve">3. </w:t>
      </w:r>
      <w:proofErr w:type="spellStart"/>
      <w:proofErr w:type="gramStart"/>
      <w:r w:rsidRPr="00A306BF">
        <w:rPr>
          <w:color w:val="000000"/>
        </w:rPr>
        <w:t>рангира</w:t>
      </w:r>
      <w:proofErr w:type="spellEnd"/>
      <w:proofErr w:type="gram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понуђаче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према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висини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достављених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понуда</w:t>
      </w:r>
      <w:proofErr w:type="spellEnd"/>
      <w:r w:rsidRPr="00A306BF">
        <w:rPr>
          <w:color w:val="000000"/>
        </w:rPr>
        <w:t>,</w:t>
      </w:r>
    </w:p>
    <w:p w:rsidR="00614866" w:rsidRPr="00A306BF" w:rsidRDefault="00614866" w:rsidP="00614866">
      <w:pPr>
        <w:ind w:left="-709" w:right="-759"/>
        <w:jc w:val="both"/>
        <w:rPr>
          <w:color w:val="000000"/>
        </w:rPr>
      </w:pPr>
      <w:r w:rsidRPr="00A306BF">
        <w:rPr>
          <w:color w:val="000000"/>
        </w:rPr>
        <w:t xml:space="preserve">4. </w:t>
      </w:r>
      <w:proofErr w:type="spellStart"/>
      <w:proofErr w:type="gramStart"/>
      <w:r w:rsidRPr="00A306BF">
        <w:rPr>
          <w:color w:val="000000"/>
        </w:rPr>
        <w:t>одржава</w:t>
      </w:r>
      <w:proofErr w:type="spellEnd"/>
      <w:proofErr w:type="gram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ред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на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јавном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прикупљању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понуда</w:t>
      </w:r>
      <w:proofErr w:type="spellEnd"/>
      <w:r w:rsidRPr="00A306BF">
        <w:rPr>
          <w:color w:val="000000"/>
        </w:rPr>
        <w:t>,</w:t>
      </w:r>
    </w:p>
    <w:p w:rsidR="00614866" w:rsidRPr="00A306BF" w:rsidRDefault="00614866" w:rsidP="00614866">
      <w:pPr>
        <w:ind w:left="-709" w:right="-759"/>
        <w:jc w:val="both"/>
        <w:rPr>
          <w:color w:val="000000"/>
        </w:rPr>
      </w:pPr>
      <w:r w:rsidRPr="00A306BF">
        <w:rPr>
          <w:color w:val="000000"/>
        </w:rPr>
        <w:t xml:space="preserve">5. </w:t>
      </w:r>
      <w:proofErr w:type="spellStart"/>
      <w:proofErr w:type="gramStart"/>
      <w:r w:rsidRPr="00A306BF">
        <w:rPr>
          <w:color w:val="000000"/>
        </w:rPr>
        <w:t>проглашава</w:t>
      </w:r>
      <w:proofErr w:type="spellEnd"/>
      <w:proofErr w:type="gram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најбољег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понуђача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за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купца</w:t>
      </w:r>
      <w:proofErr w:type="spellEnd"/>
      <w:r w:rsidRPr="00A306BF">
        <w:rPr>
          <w:color w:val="000000"/>
        </w:rPr>
        <w:t xml:space="preserve">, </w:t>
      </w:r>
      <w:proofErr w:type="spellStart"/>
      <w:r w:rsidRPr="00A306BF">
        <w:rPr>
          <w:color w:val="000000"/>
        </w:rPr>
        <w:t>уколико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је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највиша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понуђена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цена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изнад</w:t>
      </w:r>
      <w:proofErr w:type="spellEnd"/>
      <w:r w:rsidRPr="00A306BF">
        <w:rPr>
          <w:color w:val="000000"/>
        </w:rPr>
        <w:t xml:space="preserve"> 50% </w:t>
      </w:r>
      <w:proofErr w:type="spellStart"/>
      <w:r w:rsidRPr="00A306BF">
        <w:rPr>
          <w:color w:val="000000"/>
        </w:rPr>
        <w:t>од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процењене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вредности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предмета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продаје</w:t>
      </w:r>
      <w:proofErr w:type="spellEnd"/>
      <w:r w:rsidRPr="00A306BF">
        <w:rPr>
          <w:color w:val="000000"/>
        </w:rPr>
        <w:t>,</w:t>
      </w:r>
    </w:p>
    <w:p w:rsidR="00614866" w:rsidRPr="00A306BF" w:rsidRDefault="00614866" w:rsidP="00614866">
      <w:pPr>
        <w:ind w:left="-709" w:right="-759"/>
        <w:jc w:val="both"/>
        <w:rPr>
          <w:color w:val="000000"/>
        </w:rPr>
      </w:pPr>
      <w:r w:rsidRPr="00A306BF">
        <w:rPr>
          <w:color w:val="000000"/>
        </w:rPr>
        <w:t xml:space="preserve">6. </w:t>
      </w:r>
      <w:proofErr w:type="spellStart"/>
      <w:proofErr w:type="gramStart"/>
      <w:r w:rsidRPr="00A306BF">
        <w:rPr>
          <w:color w:val="000000"/>
        </w:rPr>
        <w:t>доставља</w:t>
      </w:r>
      <w:proofErr w:type="spellEnd"/>
      <w:proofErr w:type="gram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понуду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најбољег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понуђача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одбору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поверилаца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на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изјашњење</w:t>
      </w:r>
      <w:proofErr w:type="spellEnd"/>
      <w:r w:rsidRPr="00A306BF">
        <w:rPr>
          <w:color w:val="000000"/>
        </w:rPr>
        <w:t xml:space="preserve">, </w:t>
      </w:r>
      <w:proofErr w:type="spellStart"/>
      <w:r w:rsidRPr="00A306BF">
        <w:rPr>
          <w:color w:val="000000"/>
        </w:rPr>
        <w:t>уколико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је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иста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нижа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од</w:t>
      </w:r>
      <w:proofErr w:type="spellEnd"/>
      <w:r w:rsidRPr="00A306BF">
        <w:rPr>
          <w:color w:val="000000"/>
        </w:rPr>
        <w:t xml:space="preserve"> 50% </w:t>
      </w:r>
      <w:proofErr w:type="spellStart"/>
      <w:r w:rsidRPr="00A306BF">
        <w:rPr>
          <w:color w:val="000000"/>
        </w:rPr>
        <w:t>од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процењене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вредности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предмета</w:t>
      </w:r>
      <w:proofErr w:type="spell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продаје</w:t>
      </w:r>
      <w:proofErr w:type="spellEnd"/>
      <w:r w:rsidRPr="00A306BF">
        <w:rPr>
          <w:color w:val="000000"/>
        </w:rPr>
        <w:t>,</w:t>
      </w:r>
    </w:p>
    <w:p w:rsidR="00614866" w:rsidRDefault="00614866" w:rsidP="00614866">
      <w:pPr>
        <w:ind w:left="-709" w:right="-759"/>
        <w:jc w:val="both"/>
        <w:rPr>
          <w:color w:val="000000"/>
        </w:rPr>
      </w:pPr>
      <w:r w:rsidRPr="00A306BF">
        <w:rPr>
          <w:color w:val="000000"/>
        </w:rPr>
        <w:t xml:space="preserve">7. </w:t>
      </w:r>
      <w:proofErr w:type="spellStart"/>
      <w:proofErr w:type="gramStart"/>
      <w:r w:rsidRPr="00A306BF">
        <w:rPr>
          <w:color w:val="000000"/>
        </w:rPr>
        <w:t>потписује</w:t>
      </w:r>
      <w:proofErr w:type="spellEnd"/>
      <w:proofErr w:type="gramEnd"/>
      <w:r w:rsidRPr="00A306BF">
        <w:rPr>
          <w:color w:val="000000"/>
        </w:rPr>
        <w:t xml:space="preserve"> </w:t>
      </w:r>
      <w:proofErr w:type="spellStart"/>
      <w:r w:rsidRPr="00A306BF">
        <w:rPr>
          <w:color w:val="000000"/>
        </w:rPr>
        <w:t>записник</w:t>
      </w:r>
      <w:proofErr w:type="spellEnd"/>
      <w:r w:rsidRPr="00A306BF">
        <w:rPr>
          <w:color w:val="000000"/>
        </w:rPr>
        <w:t>.</w:t>
      </w:r>
    </w:p>
    <w:p w:rsidR="00614866" w:rsidRDefault="00614866" w:rsidP="00614866">
      <w:pPr>
        <w:ind w:left="-709" w:right="-759"/>
        <w:jc w:val="both"/>
        <w:rPr>
          <w:color w:val="000000"/>
        </w:rPr>
      </w:pPr>
    </w:p>
    <w:p w:rsidR="00614866" w:rsidRPr="009C5445" w:rsidRDefault="00614866" w:rsidP="00614866">
      <w:pPr>
        <w:ind w:left="-709" w:right="-759"/>
        <w:jc w:val="both"/>
        <w:rPr>
          <w:color w:val="000000"/>
        </w:rPr>
      </w:pPr>
      <w:r w:rsidRPr="009C5445">
        <w:rPr>
          <w:bCs/>
          <w:lang w:val="sr-Cyrl-CS"/>
        </w:rPr>
        <w:t>Стечајни управник је дужан да прихвати највишу достављену понуду, уколико је иста изнад 50% од процењене вредности предмета продаје. Ако највиша достављена понуда износи мање од 50% од процењене вредности предмета продаје, стечајни управник је дужан да пре прихватања такве понуде добије сагласност одбора поверилаца.</w:t>
      </w:r>
    </w:p>
    <w:p w:rsidR="00614866" w:rsidRPr="009C5445" w:rsidRDefault="00614866" w:rsidP="00614866">
      <w:pPr>
        <w:ind w:left="-709" w:right="-759"/>
        <w:jc w:val="both"/>
        <w:rPr>
          <w:color w:val="000000"/>
        </w:rPr>
      </w:pPr>
    </w:p>
    <w:p w:rsidR="00614866" w:rsidRDefault="00614866" w:rsidP="00614866">
      <w:pPr>
        <w:ind w:left="-709" w:right="-759"/>
        <w:jc w:val="both"/>
        <w:rPr>
          <w:color w:val="000000"/>
        </w:rPr>
      </w:pPr>
      <w:r w:rsidRPr="009C5445">
        <w:rPr>
          <w:lang w:val="sr-Cyrl-CS"/>
        </w:rPr>
        <w:t>У случају да на јавном прикупљању понуда победи купац који је депозит обезбедио банкарском</w:t>
      </w:r>
      <w:r w:rsidRPr="00963631">
        <w:rPr>
          <w:lang w:val="sr-Cyrl-CS"/>
        </w:rPr>
        <w:t xml:space="preserve"> гаранцијом, исти мора уплатити износ депозита на рачун стечајног дужника, у року </w:t>
      </w:r>
      <w:r w:rsidRPr="009C5445">
        <w:rPr>
          <w:lang w:val="sr-Cyrl-CS"/>
        </w:rPr>
        <w:t xml:space="preserve">од </w:t>
      </w:r>
      <w:r w:rsidRPr="009C5445">
        <w:rPr>
          <w:bCs/>
          <w:lang w:val="sr-Cyrl-CS"/>
        </w:rPr>
        <w:t xml:space="preserve">2 радна дана </w:t>
      </w:r>
      <w:r w:rsidRPr="009C5445">
        <w:rPr>
          <w:lang w:val="sr-Cyrl-CS"/>
        </w:rPr>
        <w:t>од дана пријема обавештења о прихватању понуде, а пре потписивања купоп</w:t>
      </w:r>
      <w:r w:rsidRPr="00963631">
        <w:rPr>
          <w:lang w:val="sr-Cyrl-CS"/>
        </w:rPr>
        <w:t>родајног уговора, након че</w:t>
      </w:r>
      <w:r>
        <w:rPr>
          <w:lang w:val="sr-Cyrl-CS"/>
        </w:rPr>
        <w:t>га ће му бити враћена гаранција.</w:t>
      </w:r>
    </w:p>
    <w:p w:rsidR="00614866" w:rsidRDefault="00614866" w:rsidP="00614866">
      <w:pPr>
        <w:ind w:left="-709" w:right="-759"/>
        <w:jc w:val="both"/>
        <w:rPr>
          <w:color w:val="000000"/>
        </w:rPr>
      </w:pPr>
    </w:p>
    <w:p w:rsidR="00614866" w:rsidRDefault="00614866" w:rsidP="00614866">
      <w:pPr>
        <w:ind w:left="-709" w:right="-759"/>
        <w:jc w:val="both"/>
        <w:rPr>
          <w:color w:val="000000"/>
        </w:rPr>
      </w:pPr>
      <w:r w:rsidRPr="00963631">
        <w:rPr>
          <w:lang w:val="sr-Cyrl-CS"/>
        </w:rPr>
        <w:t xml:space="preserve">Купопродајни уговор се потписује у року од </w:t>
      </w:r>
      <w:r w:rsidRPr="00963631">
        <w:rPr>
          <w:b/>
          <w:lang w:val="sr-Cyrl-CS"/>
        </w:rPr>
        <w:t>3 радна дана</w:t>
      </w:r>
      <w:r w:rsidRPr="00963631">
        <w:rPr>
          <w:lang w:val="sr-Cyrl-CS"/>
        </w:rPr>
        <w:t xml:space="preserve"> од дана пријема обавештења о прихватању понуде, под условом да је депозит који је обезбеђен гаранцијом уплаћен на рачун стечајног дужника у предвиђеном року. </w:t>
      </w:r>
    </w:p>
    <w:p w:rsidR="00614866" w:rsidRDefault="00614866" w:rsidP="00614866">
      <w:pPr>
        <w:ind w:left="-709" w:right="-759"/>
        <w:jc w:val="both"/>
        <w:rPr>
          <w:color w:val="000000"/>
        </w:rPr>
      </w:pPr>
    </w:p>
    <w:p w:rsidR="00614866" w:rsidRDefault="00614866" w:rsidP="00614866">
      <w:pPr>
        <w:ind w:left="-709" w:right="-759"/>
        <w:jc w:val="both"/>
        <w:rPr>
          <w:color w:val="000000"/>
        </w:rPr>
      </w:pPr>
      <w:r w:rsidRPr="00963631">
        <w:rPr>
          <w:lang w:val="sr-Cyrl-CS"/>
        </w:rPr>
        <w:t xml:space="preserve">Проглашени купац је дужан да уплати преостали износ купопродајне цене у року од </w:t>
      </w:r>
      <w:r>
        <w:rPr>
          <w:b/>
        </w:rPr>
        <w:t>8</w:t>
      </w:r>
      <w:r w:rsidRPr="00963631">
        <w:rPr>
          <w:b/>
          <w:lang w:val="sr-Cyrl-CS"/>
        </w:rPr>
        <w:t xml:space="preserve"> дана</w:t>
      </w:r>
      <w:r w:rsidRPr="00963631">
        <w:rPr>
          <w:lang w:val="sr-Cyrl-CS"/>
        </w:rPr>
        <w:t xml:space="preserve"> од дана потписивања купопродајног уговора</w:t>
      </w:r>
      <w:r>
        <w:rPr>
          <w:lang w:val="sr-Cyrl-CS"/>
        </w:rPr>
        <w:t>.</w:t>
      </w:r>
      <w:r w:rsidRPr="00963631">
        <w:rPr>
          <w:lang w:val="sr-Cyrl-CS"/>
        </w:rPr>
        <w:t xml:space="preserve"> </w:t>
      </w:r>
    </w:p>
    <w:p w:rsidR="00614866" w:rsidRDefault="00614866" w:rsidP="00614866">
      <w:pPr>
        <w:ind w:left="-709" w:right="-759"/>
        <w:jc w:val="both"/>
        <w:rPr>
          <w:color w:val="000000"/>
        </w:rPr>
      </w:pPr>
    </w:p>
    <w:p w:rsidR="00614866" w:rsidRPr="00963631" w:rsidRDefault="00614866" w:rsidP="00614866">
      <w:pPr>
        <w:ind w:left="-709" w:right="-759"/>
        <w:jc w:val="both"/>
        <w:rPr>
          <w:color w:val="000000"/>
        </w:rPr>
      </w:pPr>
      <w:r w:rsidRPr="00963631">
        <w:rPr>
          <w:lang w:val="sr-Cyrl-CS"/>
        </w:rPr>
        <w:t>Стечајни управник ће вратити депозит сваком понуђачу чија понуда не буде прихваћена, у року од три радна дана од дана одржавања јавног прикупљања понуда. Понуђач губи право на повраћај депозита уколико:</w:t>
      </w:r>
    </w:p>
    <w:p w:rsidR="00614866" w:rsidRPr="00963631" w:rsidRDefault="00614866" w:rsidP="00614866">
      <w:pPr>
        <w:jc w:val="both"/>
        <w:rPr>
          <w:lang w:val="sr-Cyrl-CS"/>
        </w:rPr>
      </w:pPr>
      <w:r w:rsidRPr="00963631">
        <w:rPr>
          <w:lang w:val="sr-Cyrl-CS"/>
        </w:rPr>
        <w:t>-</w:t>
      </w:r>
      <w:r w:rsidR="006C4CF7">
        <w:t xml:space="preserve"> </w:t>
      </w:r>
      <w:r w:rsidRPr="00963631">
        <w:rPr>
          <w:lang w:val="sr-Cyrl-CS"/>
        </w:rPr>
        <w:t xml:space="preserve">не поднесе понуду, или поднесе понуду која не садржи обавезне елементе; </w:t>
      </w:r>
    </w:p>
    <w:p w:rsidR="00614866" w:rsidRPr="00963631" w:rsidRDefault="00614866" w:rsidP="00614866">
      <w:pPr>
        <w:jc w:val="both"/>
        <w:rPr>
          <w:lang w:val="sr-Cyrl-CS"/>
        </w:rPr>
      </w:pPr>
      <w:r w:rsidRPr="00963631">
        <w:rPr>
          <w:lang w:val="sr-Cyrl-CS"/>
        </w:rPr>
        <w:t>-</w:t>
      </w:r>
      <w:r w:rsidR="006C4CF7">
        <w:t xml:space="preserve"> </w:t>
      </w:r>
      <w:r w:rsidRPr="00963631">
        <w:rPr>
          <w:lang w:val="sr-Cyrl-CS"/>
        </w:rPr>
        <w:t>не потпише купопродајни уговор, или</w:t>
      </w:r>
    </w:p>
    <w:p w:rsidR="00614866" w:rsidRDefault="00614866" w:rsidP="00614866">
      <w:pPr>
        <w:jc w:val="both"/>
        <w:rPr>
          <w:lang w:val="sr-Cyrl-CS"/>
        </w:rPr>
      </w:pPr>
      <w:r w:rsidRPr="00963631">
        <w:rPr>
          <w:lang w:val="sr-Cyrl-CS"/>
        </w:rPr>
        <w:t>-</w:t>
      </w:r>
      <w:r w:rsidR="006C4CF7">
        <w:t xml:space="preserve"> </w:t>
      </w:r>
      <w:r w:rsidRPr="00963631">
        <w:rPr>
          <w:lang w:val="sr-Cyrl-CS"/>
        </w:rPr>
        <w:t>буде проглашен за купца, а не уплати купопродајну цену у предвиђ</w:t>
      </w:r>
      <w:r>
        <w:rPr>
          <w:lang w:val="sr-Cyrl-CS"/>
        </w:rPr>
        <w:t>еном року и на прописани начин.</w:t>
      </w:r>
    </w:p>
    <w:p w:rsidR="00614866" w:rsidRDefault="00614866" w:rsidP="00614866">
      <w:pPr>
        <w:jc w:val="both"/>
        <w:rPr>
          <w:lang w:val="sr-Cyrl-CS"/>
        </w:rPr>
      </w:pPr>
    </w:p>
    <w:p w:rsidR="00614866" w:rsidRPr="009C5445" w:rsidRDefault="00614866" w:rsidP="00614866">
      <w:pPr>
        <w:ind w:left="-709" w:right="-759"/>
        <w:jc w:val="both"/>
      </w:pPr>
      <w:r w:rsidRPr="00963631">
        <w:rPr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614866" w:rsidRPr="00A306BF" w:rsidRDefault="00614866" w:rsidP="00614866">
      <w:pPr>
        <w:ind w:left="-709" w:right="-759"/>
        <w:jc w:val="both"/>
      </w:pPr>
    </w:p>
    <w:p w:rsidR="00614866" w:rsidRPr="00A306BF" w:rsidRDefault="00614866" w:rsidP="00614866">
      <w:pPr>
        <w:autoSpaceDE w:val="0"/>
        <w:autoSpaceDN w:val="0"/>
        <w:adjustRightInd w:val="0"/>
        <w:ind w:left="-709" w:right="-759"/>
        <w:jc w:val="both"/>
        <w:rPr>
          <w:rFonts w:eastAsia="Calibri"/>
          <w:color w:val="000000"/>
        </w:rPr>
      </w:pPr>
    </w:p>
    <w:p w:rsidR="00614866" w:rsidRPr="00A306BF" w:rsidRDefault="00614866" w:rsidP="00614866">
      <w:pPr>
        <w:autoSpaceDE w:val="0"/>
        <w:autoSpaceDN w:val="0"/>
        <w:adjustRightInd w:val="0"/>
        <w:ind w:left="-709" w:right="-759"/>
        <w:jc w:val="both"/>
        <w:rPr>
          <w:rFonts w:eastAsia="Calibri"/>
          <w:color w:val="000000"/>
        </w:rPr>
      </w:pPr>
      <w:r w:rsidRPr="00A306BF">
        <w:rPr>
          <w:rFonts w:eastAsia="Calibri"/>
          <w:color w:val="000000"/>
        </w:rPr>
        <w:t xml:space="preserve">НАПОМЕНА: У </w:t>
      </w:r>
      <w:proofErr w:type="spellStart"/>
      <w:r w:rsidRPr="00A306BF">
        <w:rPr>
          <w:rFonts w:eastAsia="Calibri"/>
          <w:color w:val="000000"/>
        </w:rPr>
        <w:t>случају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да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за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купца</w:t>
      </w:r>
      <w:proofErr w:type="spellEnd"/>
      <w:r w:rsidRPr="00A306BF">
        <w:rPr>
          <w:rFonts w:eastAsia="Calibri"/>
          <w:color w:val="000000"/>
        </w:rPr>
        <w:t xml:space="preserve"> у </w:t>
      </w:r>
      <w:proofErr w:type="spellStart"/>
      <w:r w:rsidRPr="00A306BF">
        <w:rPr>
          <w:rFonts w:eastAsia="Calibri"/>
          <w:color w:val="000000"/>
        </w:rPr>
        <w:t>поступку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продаје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стечајног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дужника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буде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проглашено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правно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или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физичко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лице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које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подлеже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обавези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подношења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пријаве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концентрације</w:t>
      </w:r>
      <w:proofErr w:type="spellEnd"/>
      <w:r w:rsidRPr="00A306BF">
        <w:rPr>
          <w:rFonts w:eastAsia="Calibri"/>
          <w:color w:val="000000"/>
        </w:rPr>
        <w:t xml:space="preserve">, </w:t>
      </w:r>
      <w:proofErr w:type="spellStart"/>
      <w:r w:rsidRPr="00A306BF">
        <w:rPr>
          <w:rFonts w:eastAsia="Calibri"/>
          <w:color w:val="000000"/>
        </w:rPr>
        <w:t>сходно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одредбама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Закона</w:t>
      </w:r>
      <w:proofErr w:type="spellEnd"/>
      <w:r w:rsidRPr="00A306BF">
        <w:rPr>
          <w:rFonts w:eastAsia="Calibri"/>
          <w:color w:val="000000"/>
        </w:rPr>
        <w:t xml:space="preserve"> о </w:t>
      </w:r>
      <w:proofErr w:type="spellStart"/>
      <w:r w:rsidRPr="00A306BF">
        <w:rPr>
          <w:rFonts w:eastAsia="Calibri"/>
          <w:color w:val="000000"/>
        </w:rPr>
        <w:t>заштити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конкуренције</w:t>
      </w:r>
      <w:proofErr w:type="spellEnd"/>
      <w:r w:rsidRPr="00A306BF">
        <w:rPr>
          <w:rFonts w:eastAsia="Calibri"/>
          <w:color w:val="000000"/>
        </w:rPr>
        <w:t xml:space="preserve"> („</w:t>
      </w:r>
      <w:proofErr w:type="spellStart"/>
      <w:r w:rsidRPr="00A306BF">
        <w:rPr>
          <w:rFonts w:eastAsia="Calibri"/>
          <w:color w:val="000000"/>
        </w:rPr>
        <w:t>Сл.гласник</w:t>
      </w:r>
      <w:proofErr w:type="spellEnd"/>
      <w:r w:rsidRPr="00A306BF">
        <w:rPr>
          <w:rFonts w:eastAsia="Calibri"/>
          <w:color w:val="000000"/>
        </w:rPr>
        <w:t xml:space="preserve"> РС“ бр.51/2009), </w:t>
      </w:r>
      <w:proofErr w:type="spellStart"/>
      <w:r w:rsidRPr="00A306BF">
        <w:rPr>
          <w:rFonts w:eastAsia="Calibri"/>
          <w:color w:val="000000"/>
        </w:rPr>
        <w:t>услови</w:t>
      </w:r>
      <w:proofErr w:type="spellEnd"/>
      <w:r w:rsidRPr="00A306BF">
        <w:rPr>
          <w:rFonts w:eastAsia="Calibri"/>
          <w:color w:val="000000"/>
        </w:rPr>
        <w:t xml:space="preserve"> и </w:t>
      </w:r>
      <w:proofErr w:type="spellStart"/>
      <w:r w:rsidRPr="00A306BF">
        <w:rPr>
          <w:rFonts w:eastAsia="Calibri"/>
          <w:color w:val="000000"/>
        </w:rPr>
        <w:t>рокови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закључења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уговора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биће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прилагођени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роковима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одлучивања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Комисије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за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заштиту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конкуренције</w:t>
      </w:r>
      <w:proofErr w:type="spellEnd"/>
      <w:r w:rsidRPr="00A306BF">
        <w:rPr>
          <w:rFonts w:eastAsia="Calibri"/>
          <w:color w:val="000000"/>
        </w:rPr>
        <w:t xml:space="preserve">. </w:t>
      </w:r>
      <w:proofErr w:type="gramStart"/>
      <w:r w:rsidRPr="00A306BF">
        <w:rPr>
          <w:rFonts w:eastAsia="Calibri"/>
          <w:color w:val="000000"/>
        </w:rPr>
        <w:t xml:space="preserve">У </w:t>
      </w:r>
      <w:proofErr w:type="spellStart"/>
      <w:r w:rsidRPr="00A306BF">
        <w:rPr>
          <w:rFonts w:eastAsia="Calibri"/>
          <w:color w:val="000000"/>
        </w:rPr>
        <w:t>наведеном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случају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пролашеном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купцу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банкарска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гаранција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ће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бити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наплаћена</w:t>
      </w:r>
      <w:proofErr w:type="spellEnd"/>
      <w:r w:rsidRPr="00A306BF">
        <w:rPr>
          <w:rFonts w:eastAsia="Calibri"/>
          <w:color w:val="000000"/>
        </w:rPr>
        <w:t xml:space="preserve"> у </w:t>
      </w:r>
      <w:proofErr w:type="spellStart"/>
      <w:r w:rsidRPr="00A306BF">
        <w:rPr>
          <w:rFonts w:eastAsia="Calibri"/>
          <w:color w:val="000000"/>
        </w:rPr>
        <w:t>року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предвиђеним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огласом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односно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депозит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ће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бити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задржан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до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доношења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одлуке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Комисије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за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заштиту</w:t>
      </w:r>
      <w:proofErr w:type="spellEnd"/>
      <w:r w:rsidRPr="00A306BF">
        <w:rPr>
          <w:rFonts w:eastAsia="Calibri"/>
          <w:color w:val="000000"/>
        </w:rPr>
        <w:t xml:space="preserve"> </w:t>
      </w:r>
      <w:proofErr w:type="spellStart"/>
      <w:r w:rsidRPr="00A306BF">
        <w:rPr>
          <w:rFonts w:eastAsia="Calibri"/>
          <w:color w:val="000000"/>
        </w:rPr>
        <w:t>конкуренције</w:t>
      </w:r>
      <w:proofErr w:type="spellEnd"/>
      <w:r w:rsidRPr="00A306BF">
        <w:rPr>
          <w:rFonts w:eastAsia="Calibri"/>
          <w:color w:val="000000"/>
        </w:rPr>
        <w:t>.</w:t>
      </w:r>
      <w:proofErr w:type="gramEnd"/>
      <w:r w:rsidRPr="00A306BF">
        <w:rPr>
          <w:rFonts w:eastAsia="Calibri"/>
          <w:color w:val="000000"/>
        </w:rPr>
        <w:t xml:space="preserve"> </w:t>
      </w:r>
    </w:p>
    <w:p w:rsidR="00614866" w:rsidRPr="00A306BF" w:rsidRDefault="00614866" w:rsidP="00614866">
      <w:pPr>
        <w:ind w:left="-709" w:right="-759"/>
        <w:jc w:val="both"/>
      </w:pPr>
    </w:p>
    <w:p w:rsidR="00614866" w:rsidRPr="00A306BF" w:rsidRDefault="00614866" w:rsidP="00614866">
      <w:pPr>
        <w:ind w:left="-709" w:right="-759"/>
        <w:jc w:val="both"/>
      </w:pPr>
    </w:p>
    <w:p w:rsidR="004B7703" w:rsidRPr="00614866" w:rsidRDefault="00614866" w:rsidP="00614866">
      <w:pPr>
        <w:ind w:left="-709" w:right="-759"/>
        <w:jc w:val="both"/>
        <w:rPr>
          <w:lang w:val="ru-RU"/>
        </w:rPr>
      </w:pPr>
      <w:r w:rsidRPr="00A306BF">
        <w:t>O</w:t>
      </w:r>
      <w:r w:rsidRPr="00A306BF">
        <w:rPr>
          <w:lang w:val="sr-Cyrl-CS"/>
        </w:rPr>
        <w:t>влашћено лице:</w:t>
      </w:r>
      <w:r w:rsidRPr="00A306BF">
        <w:rPr>
          <w:lang w:val="ru-RU"/>
        </w:rPr>
        <w:t xml:space="preserve"> </w:t>
      </w:r>
      <w:r w:rsidRPr="00A306BF">
        <w:rPr>
          <w:lang w:val="sr-Cyrl-CS"/>
        </w:rPr>
        <w:t>п</w:t>
      </w:r>
      <w:r w:rsidRPr="00A306BF">
        <w:rPr>
          <w:lang w:val="ru-RU"/>
        </w:rPr>
        <w:t>овереник</w:t>
      </w:r>
      <w:r w:rsidRPr="00A306BF">
        <w:rPr>
          <w:lang w:val="sr-Cyrl-CS"/>
        </w:rPr>
        <w:t xml:space="preserve"> Љиљана Божиновић</w:t>
      </w:r>
      <w:r w:rsidRPr="00A306BF">
        <w:t>,</w:t>
      </w:r>
      <w:r w:rsidRPr="00A306BF">
        <w:rPr>
          <w:lang w:val="sr-Cyrl-CS"/>
        </w:rPr>
        <w:t xml:space="preserve"> контакт телефон: 063/ 70 24 859.</w:t>
      </w:r>
      <w:r w:rsidRPr="00A306BF">
        <w:rPr>
          <w:lang w:val="ru-RU"/>
        </w:rPr>
        <w:t xml:space="preserve"> </w:t>
      </w:r>
    </w:p>
    <w:sectPr w:rsidR="004B7703" w:rsidRPr="00614866" w:rsidSect="000E2368">
      <w:footerReference w:type="default" r:id="rId8"/>
      <w:headerReference w:type="first" r:id="rId9"/>
      <w:footerReference w:type="first" r:id="rId10"/>
      <w:pgSz w:w="11907" w:h="16840" w:code="9"/>
      <w:pgMar w:top="1418" w:right="1797" w:bottom="1418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16" w:rsidRDefault="00051416">
      <w:r>
        <w:separator/>
      </w:r>
    </w:p>
  </w:endnote>
  <w:endnote w:type="continuationSeparator" w:id="0">
    <w:p w:rsidR="00051416" w:rsidRDefault="0005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32" w:rsidRPr="007D3EA5" w:rsidRDefault="004F5432" w:rsidP="000D0C8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4F5432" w:rsidRPr="00BF3E46" w:rsidRDefault="00E567F6" w:rsidP="00BF3E46">
    <w:pPr>
      <w:pStyle w:val="Footer"/>
      <w:jc w:val="center"/>
      <w:rPr>
        <w:sz w:val="18"/>
        <w:szCs w:val="18"/>
      </w:rPr>
    </w:pPr>
    <w:proofErr w:type="spellStart"/>
    <w:r>
      <w:rPr>
        <w:sz w:val="18"/>
        <w:szCs w:val="18"/>
      </w:rPr>
      <w:t>Теразије</w:t>
    </w:r>
    <w:proofErr w:type="spellEnd"/>
    <w:r>
      <w:rPr>
        <w:sz w:val="18"/>
        <w:szCs w:val="18"/>
      </w:rPr>
      <w:t xml:space="preserve"> 2</w:t>
    </w:r>
    <w:r w:rsidRPr="007D3EA5">
      <w:rPr>
        <w:sz w:val="18"/>
        <w:szCs w:val="18"/>
        <w:lang w:val="ru-RU"/>
      </w:rPr>
      <w:t>3</w:t>
    </w:r>
    <w:r w:rsidRPr="0014203E">
      <w:rPr>
        <w:sz w:val="18"/>
        <w:szCs w:val="18"/>
        <w:lang w:val="sr-Cyrl-CS"/>
      </w:rPr>
      <w:t>;</w:t>
    </w:r>
    <w:r w:rsidRPr="0014203E">
      <w:rPr>
        <w:sz w:val="18"/>
        <w:szCs w:val="18"/>
        <w:lang w:val="ru-RU"/>
      </w:rPr>
      <w:t xml:space="preserve"> </w:t>
    </w:r>
    <w:r w:rsidRPr="0014203E">
      <w:rPr>
        <w:sz w:val="18"/>
        <w:szCs w:val="18"/>
        <w:lang w:val="sr-Cyrl-CS"/>
      </w:rPr>
      <w:t xml:space="preserve">тел: </w:t>
    </w:r>
    <w:r w:rsidR="00FE6BC7">
      <w:rPr>
        <w:sz w:val="18"/>
        <w:szCs w:val="18"/>
        <w:lang w:val="sr-Cyrl-CS"/>
      </w:rPr>
      <w:t>302</w:t>
    </w:r>
    <w:r w:rsidR="00FE6BC7">
      <w:rPr>
        <w:sz w:val="18"/>
        <w:szCs w:val="18"/>
      </w:rPr>
      <w:t xml:space="preserve"> </w:t>
    </w:r>
    <w:r w:rsidR="000F5DA5">
      <w:rPr>
        <w:sz w:val="18"/>
        <w:szCs w:val="18"/>
      </w:rPr>
      <w:t>9</w:t>
    </w:r>
    <w:r w:rsidR="00FE6BC7">
      <w:rPr>
        <w:sz w:val="18"/>
        <w:szCs w:val="18"/>
        <w:lang w:val="sr-Cyrl-CS"/>
      </w:rPr>
      <w:t>9</w:t>
    </w:r>
    <w:r w:rsidR="000F5DA5">
      <w:rPr>
        <w:sz w:val="18"/>
        <w:szCs w:val="18"/>
      </w:rPr>
      <w:t xml:space="preserve"> </w:t>
    </w:r>
    <w:r w:rsidR="00FE6BC7">
      <w:rPr>
        <w:sz w:val="18"/>
        <w:szCs w:val="18"/>
      </w:rPr>
      <w:t>84</w:t>
    </w:r>
    <w:r w:rsidRPr="0014203E">
      <w:rPr>
        <w:sz w:val="18"/>
        <w:szCs w:val="18"/>
        <w:lang w:val="sr-Cyrl-CS"/>
      </w:rPr>
      <w:t xml:space="preserve">; факс: </w:t>
    </w:r>
    <w:r>
      <w:rPr>
        <w:sz w:val="18"/>
        <w:szCs w:val="18"/>
        <w:lang w:val="sr-Cyrl-CS"/>
      </w:rPr>
      <w:t>302 57 61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proofErr w:type="spellStart"/>
    <w:r w:rsidRPr="0014203E">
      <w:rPr>
        <w:sz w:val="18"/>
        <w:szCs w:val="18"/>
      </w:rPr>
      <w:t>alsu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gov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rs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68" w:rsidRPr="007D3EA5" w:rsidRDefault="000E2368" w:rsidP="000E236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0E2368" w:rsidRDefault="00E567F6" w:rsidP="00CD2A89">
    <w:pPr>
      <w:pStyle w:val="Footer"/>
      <w:jc w:val="center"/>
    </w:pPr>
    <w:proofErr w:type="spellStart"/>
    <w:r>
      <w:rPr>
        <w:sz w:val="18"/>
        <w:szCs w:val="18"/>
      </w:rPr>
      <w:t>Теразије</w:t>
    </w:r>
    <w:proofErr w:type="spellEnd"/>
    <w:r>
      <w:rPr>
        <w:sz w:val="18"/>
        <w:szCs w:val="18"/>
      </w:rPr>
      <w:t xml:space="preserve"> 2</w:t>
    </w:r>
    <w:r w:rsidR="000E2368" w:rsidRPr="007D3EA5">
      <w:rPr>
        <w:sz w:val="18"/>
        <w:szCs w:val="18"/>
        <w:lang w:val="ru-RU"/>
      </w:rPr>
      <w:t>3</w:t>
    </w:r>
    <w:r w:rsidR="000E2368" w:rsidRPr="0014203E">
      <w:rPr>
        <w:sz w:val="18"/>
        <w:szCs w:val="18"/>
        <w:lang w:val="sr-Cyrl-CS"/>
      </w:rPr>
      <w:t>;</w:t>
    </w:r>
    <w:r w:rsidR="000E2368" w:rsidRPr="0014203E">
      <w:rPr>
        <w:sz w:val="18"/>
        <w:szCs w:val="18"/>
        <w:lang w:val="ru-RU"/>
      </w:rPr>
      <w:t xml:space="preserve"> </w:t>
    </w:r>
    <w:r w:rsidR="000E2368" w:rsidRPr="0014203E">
      <w:rPr>
        <w:sz w:val="18"/>
        <w:szCs w:val="18"/>
        <w:lang w:val="sr-Cyrl-CS"/>
      </w:rPr>
      <w:t xml:space="preserve">тел: </w:t>
    </w:r>
    <w:r>
      <w:rPr>
        <w:sz w:val="18"/>
        <w:szCs w:val="18"/>
        <w:lang w:val="sr-Cyrl-CS"/>
      </w:rPr>
      <w:t>302</w:t>
    </w:r>
    <w:r w:rsidR="000F5DA5">
      <w:rPr>
        <w:sz w:val="18"/>
        <w:szCs w:val="18"/>
      </w:rPr>
      <w:t xml:space="preserve"> </w:t>
    </w:r>
    <w:r>
      <w:rPr>
        <w:sz w:val="18"/>
        <w:szCs w:val="18"/>
        <w:lang w:val="sr-Cyrl-CS"/>
      </w:rPr>
      <w:t>99</w:t>
    </w:r>
    <w:r w:rsidR="000F5DA5">
      <w:rPr>
        <w:sz w:val="18"/>
        <w:szCs w:val="18"/>
      </w:rPr>
      <w:t xml:space="preserve"> </w:t>
    </w:r>
    <w:r w:rsidR="00FE6BC7">
      <w:rPr>
        <w:sz w:val="18"/>
        <w:szCs w:val="18"/>
      </w:rPr>
      <w:t>84</w:t>
    </w:r>
    <w:r w:rsidR="000E2368" w:rsidRPr="0014203E">
      <w:rPr>
        <w:sz w:val="18"/>
        <w:szCs w:val="18"/>
        <w:lang w:val="sr-Cyrl-CS"/>
      </w:rPr>
      <w:t xml:space="preserve">; факс: </w:t>
    </w:r>
    <w:r>
      <w:rPr>
        <w:sz w:val="18"/>
        <w:szCs w:val="18"/>
        <w:lang w:val="sr-Cyrl-CS"/>
      </w:rPr>
      <w:t>302</w:t>
    </w:r>
    <w:r w:rsidR="000F5DA5">
      <w:rPr>
        <w:sz w:val="18"/>
        <w:szCs w:val="18"/>
      </w:rPr>
      <w:t xml:space="preserve"> </w:t>
    </w:r>
    <w:r>
      <w:rPr>
        <w:sz w:val="18"/>
        <w:szCs w:val="18"/>
        <w:lang w:val="sr-Cyrl-CS"/>
      </w:rPr>
      <w:t>57</w:t>
    </w:r>
    <w:r w:rsidR="000F5DA5">
      <w:rPr>
        <w:sz w:val="18"/>
        <w:szCs w:val="18"/>
      </w:rPr>
      <w:t xml:space="preserve"> </w:t>
    </w:r>
    <w:r>
      <w:rPr>
        <w:sz w:val="18"/>
        <w:szCs w:val="18"/>
        <w:lang w:val="sr-Cyrl-CS"/>
      </w:rPr>
      <w:t>61</w:t>
    </w:r>
    <w:r w:rsidR="000E2368" w:rsidRPr="0014203E">
      <w:rPr>
        <w:sz w:val="18"/>
        <w:szCs w:val="18"/>
        <w:lang w:val="sr-Cyrl-CS"/>
      </w:rPr>
      <w:t xml:space="preserve">; </w:t>
    </w:r>
    <w:r w:rsidR="000E2368" w:rsidRPr="0014203E">
      <w:rPr>
        <w:sz w:val="18"/>
        <w:szCs w:val="18"/>
      </w:rPr>
      <w:t>e</w:t>
    </w:r>
    <w:r w:rsidR="000E2368" w:rsidRPr="0014203E">
      <w:rPr>
        <w:sz w:val="18"/>
        <w:szCs w:val="18"/>
        <w:lang w:val="ru-RU"/>
      </w:rPr>
      <w:t>-</w:t>
    </w:r>
    <w:r w:rsidR="000E2368" w:rsidRPr="0014203E">
      <w:rPr>
        <w:sz w:val="18"/>
        <w:szCs w:val="18"/>
      </w:rPr>
      <w:t>mail</w:t>
    </w:r>
    <w:r w:rsidR="000E2368" w:rsidRPr="0014203E">
      <w:rPr>
        <w:sz w:val="18"/>
        <w:szCs w:val="18"/>
        <w:lang w:val="ru-RU"/>
      </w:rPr>
      <w:t xml:space="preserve">: </w:t>
    </w:r>
    <w:r w:rsidR="000E2368" w:rsidRPr="0014203E">
      <w:rPr>
        <w:sz w:val="18"/>
        <w:szCs w:val="18"/>
      </w:rPr>
      <w:t>office</w:t>
    </w:r>
    <w:r w:rsidR="000E2368" w:rsidRPr="0014203E">
      <w:rPr>
        <w:sz w:val="18"/>
        <w:szCs w:val="18"/>
        <w:lang w:val="ru-RU"/>
      </w:rPr>
      <w:t>@</w:t>
    </w:r>
    <w:proofErr w:type="spellStart"/>
    <w:r w:rsidR="000E2368" w:rsidRPr="0014203E">
      <w:rPr>
        <w:sz w:val="18"/>
        <w:szCs w:val="18"/>
      </w:rPr>
      <w:t>alsu</w:t>
    </w:r>
    <w:proofErr w:type="spellEnd"/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gov</w:t>
    </w:r>
    <w:proofErr w:type="spellEnd"/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rs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16" w:rsidRDefault="00051416">
      <w:r>
        <w:separator/>
      </w:r>
    </w:p>
  </w:footnote>
  <w:footnote w:type="continuationSeparator" w:id="0">
    <w:p w:rsidR="00051416" w:rsidRDefault="0005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68" w:rsidRDefault="0001360E" w:rsidP="000E2368">
    <w:pPr>
      <w:ind w:left="-1080" w:right="5433"/>
      <w:jc w:val="center"/>
    </w:pPr>
    <w:r w:rsidRPr="005B0CFB">
      <w:rPr>
        <w:noProof/>
      </w:rPr>
      <w:drawing>
        <wp:inline distT="0" distB="0" distL="0" distR="0">
          <wp:extent cx="600075" cy="895350"/>
          <wp:effectExtent l="0" t="0" r="9525" b="0"/>
          <wp:docPr id="1" name="Picture 1" descr="mali grb kolor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368" w:rsidRPr="00697E0A" w:rsidRDefault="000E2368" w:rsidP="000E2368">
    <w:pPr>
      <w:ind w:left="-1080" w:right="5433"/>
      <w:jc w:val="center"/>
      <w:rPr>
        <w:lang w:val="sr-Cyrl-CS"/>
      </w:rPr>
    </w:pPr>
    <w:r w:rsidRPr="00697E0A">
      <w:rPr>
        <w:b/>
        <w:bCs/>
        <w:lang w:val="sr-Cyrl-CS"/>
      </w:rPr>
      <w:t>Р</w:t>
    </w:r>
    <w:r w:rsidRPr="00697E0A">
      <w:rPr>
        <w:b/>
        <w:bCs/>
        <w:lang w:val="ru-RU"/>
      </w:rPr>
      <w:t>епублика Србија</w:t>
    </w:r>
  </w:p>
  <w:p w:rsidR="000E2368" w:rsidRPr="00697E0A" w:rsidRDefault="000E2368" w:rsidP="000E2368">
    <w:pPr>
      <w:pStyle w:val="Title"/>
      <w:ind w:left="-1080" w:right="5433"/>
      <w:rPr>
        <w:lang w:val="ru-RU"/>
      </w:rPr>
    </w:pPr>
    <w:r w:rsidRPr="00697E0A">
      <w:rPr>
        <w:lang w:val="ru-RU"/>
      </w:rPr>
      <w:t>АГЕНЦИЈА ЗА ЛИЦЕНЦИРАЊЕ</w:t>
    </w:r>
  </w:p>
  <w:p w:rsidR="000E2368" w:rsidRPr="00697E0A" w:rsidRDefault="000E2368" w:rsidP="000E2368">
    <w:pPr>
      <w:pStyle w:val="Title"/>
      <w:ind w:left="-1080" w:right="5433"/>
      <w:rPr>
        <w:lang w:val="sr-Latn-CS"/>
      </w:rPr>
    </w:pPr>
    <w:r w:rsidRPr="00697E0A">
      <w:rPr>
        <w:lang w:val="ru-RU"/>
      </w:rPr>
      <w:t>СТЕЧАЈНИХ УПРАВНИКА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A78"/>
    <w:multiLevelType w:val="hybridMultilevel"/>
    <w:tmpl w:val="194C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33E04"/>
    <w:multiLevelType w:val="hybridMultilevel"/>
    <w:tmpl w:val="DB002798"/>
    <w:lvl w:ilvl="0" w:tplc="2CB686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708"/>
    <w:rsid w:val="000038CB"/>
    <w:rsid w:val="00005A88"/>
    <w:rsid w:val="000062FB"/>
    <w:rsid w:val="0001360E"/>
    <w:rsid w:val="000219BE"/>
    <w:rsid w:val="0002740E"/>
    <w:rsid w:val="00044A9A"/>
    <w:rsid w:val="00051416"/>
    <w:rsid w:val="000752A1"/>
    <w:rsid w:val="0008247A"/>
    <w:rsid w:val="000B1349"/>
    <w:rsid w:val="000B2939"/>
    <w:rsid w:val="000D0C88"/>
    <w:rsid w:val="000D2DBF"/>
    <w:rsid w:val="000D35E6"/>
    <w:rsid w:val="000E2368"/>
    <w:rsid w:val="000F5DA5"/>
    <w:rsid w:val="001309C0"/>
    <w:rsid w:val="0014203E"/>
    <w:rsid w:val="0014438A"/>
    <w:rsid w:val="00191DF5"/>
    <w:rsid w:val="00195C1D"/>
    <w:rsid w:val="001B6C0A"/>
    <w:rsid w:val="001D0CED"/>
    <w:rsid w:val="001E3267"/>
    <w:rsid w:val="001E4291"/>
    <w:rsid w:val="001E5E3D"/>
    <w:rsid w:val="001F18D9"/>
    <w:rsid w:val="001F3562"/>
    <w:rsid w:val="001F781B"/>
    <w:rsid w:val="00234092"/>
    <w:rsid w:val="00235405"/>
    <w:rsid w:val="00246A50"/>
    <w:rsid w:val="002800B9"/>
    <w:rsid w:val="00282D6C"/>
    <w:rsid w:val="00284972"/>
    <w:rsid w:val="002E6ADD"/>
    <w:rsid w:val="00307A9A"/>
    <w:rsid w:val="00307CCE"/>
    <w:rsid w:val="00325366"/>
    <w:rsid w:val="00357CFB"/>
    <w:rsid w:val="00394FD1"/>
    <w:rsid w:val="00396A98"/>
    <w:rsid w:val="003C48C0"/>
    <w:rsid w:val="003D0ED4"/>
    <w:rsid w:val="003E04D9"/>
    <w:rsid w:val="003F4692"/>
    <w:rsid w:val="004028F1"/>
    <w:rsid w:val="004264FA"/>
    <w:rsid w:val="00435476"/>
    <w:rsid w:val="00457DBF"/>
    <w:rsid w:val="0047782C"/>
    <w:rsid w:val="00494E12"/>
    <w:rsid w:val="004B3C77"/>
    <w:rsid w:val="004B46B4"/>
    <w:rsid w:val="004B62CF"/>
    <w:rsid w:val="004B7703"/>
    <w:rsid w:val="004C6AF8"/>
    <w:rsid w:val="004E76D5"/>
    <w:rsid w:val="004F5432"/>
    <w:rsid w:val="00510F86"/>
    <w:rsid w:val="00520B43"/>
    <w:rsid w:val="00525A2C"/>
    <w:rsid w:val="00531AD6"/>
    <w:rsid w:val="00544975"/>
    <w:rsid w:val="00546941"/>
    <w:rsid w:val="00570B3C"/>
    <w:rsid w:val="005769EA"/>
    <w:rsid w:val="00586F23"/>
    <w:rsid w:val="005D5F13"/>
    <w:rsid w:val="00603C46"/>
    <w:rsid w:val="00610050"/>
    <w:rsid w:val="00611727"/>
    <w:rsid w:val="00611790"/>
    <w:rsid w:val="00614866"/>
    <w:rsid w:val="00630708"/>
    <w:rsid w:val="0065035A"/>
    <w:rsid w:val="00673B17"/>
    <w:rsid w:val="00693089"/>
    <w:rsid w:val="00697E0A"/>
    <w:rsid w:val="006A141F"/>
    <w:rsid w:val="006A26E0"/>
    <w:rsid w:val="006C4CF7"/>
    <w:rsid w:val="006D5FF4"/>
    <w:rsid w:val="00703040"/>
    <w:rsid w:val="00736232"/>
    <w:rsid w:val="00744C79"/>
    <w:rsid w:val="00773839"/>
    <w:rsid w:val="007C0EB9"/>
    <w:rsid w:val="007D2884"/>
    <w:rsid w:val="007D3EA5"/>
    <w:rsid w:val="00807763"/>
    <w:rsid w:val="00826232"/>
    <w:rsid w:val="00843749"/>
    <w:rsid w:val="008642C5"/>
    <w:rsid w:val="0088004E"/>
    <w:rsid w:val="008809E6"/>
    <w:rsid w:val="00881416"/>
    <w:rsid w:val="0088719B"/>
    <w:rsid w:val="008A16A8"/>
    <w:rsid w:val="008C4E92"/>
    <w:rsid w:val="00911175"/>
    <w:rsid w:val="00955146"/>
    <w:rsid w:val="009648E5"/>
    <w:rsid w:val="00991D2E"/>
    <w:rsid w:val="009C6AB8"/>
    <w:rsid w:val="009E5D7A"/>
    <w:rsid w:val="009F0A31"/>
    <w:rsid w:val="009F78F2"/>
    <w:rsid w:val="00A00DF4"/>
    <w:rsid w:val="00A10DDE"/>
    <w:rsid w:val="00A534BE"/>
    <w:rsid w:val="00A54FB7"/>
    <w:rsid w:val="00A608F4"/>
    <w:rsid w:val="00A611A8"/>
    <w:rsid w:val="00A70F35"/>
    <w:rsid w:val="00A71E7F"/>
    <w:rsid w:val="00AF4F79"/>
    <w:rsid w:val="00B118B8"/>
    <w:rsid w:val="00B5352C"/>
    <w:rsid w:val="00B90016"/>
    <w:rsid w:val="00BB1586"/>
    <w:rsid w:val="00BF2D86"/>
    <w:rsid w:val="00BF3E46"/>
    <w:rsid w:val="00BF7A6F"/>
    <w:rsid w:val="00C0041B"/>
    <w:rsid w:val="00C05AD0"/>
    <w:rsid w:val="00C062EB"/>
    <w:rsid w:val="00C53B1C"/>
    <w:rsid w:val="00CB276A"/>
    <w:rsid w:val="00CB2E69"/>
    <w:rsid w:val="00CD2A89"/>
    <w:rsid w:val="00CE09AE"/>
    <w:rsid w:val="00D255C0"/>
    <w:rsid w:val="00D36AE8"/>
    <w:rsid w:val="00E06C17"/>
    <w:rsid w:val="00E10000"/>
    <w:rsid w:val="00E11B5F"/>
    <w:rsid w:val="00E23AFA"/>
    <w:rsid w:val="00E56131"/>
    <w:rsid w:val="00E567F6"/>
    <w:rsid w:val="00E66F21"/>
    <w:rsid w:val="00E85CCE"/>
    <w:rsid w:val="00E94DAE"/>
    <w:rsid w:val="00EB0149"/>
    <w:rsid w:val="00EC0CDB"/>
    <w:rsid w:val="00EE48EF"/>
    <w:rsid w:val="00EE717A"/>
    <w:rsid w:val="00F2389B"/>
    <w:rsid w:val="00FA71CB"/>
    <w:rsid w:val="00FB27D0"/>
    <w:rsid w:val="00FB3518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61486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88C6-DFF2-4DC3-9BA8-A451E568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6636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UZZPRO/ERC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dc:description/>
  <cp:lastModifiedBy>igor</cp:lastModifiedBy>
  <cp:revision>2</cp:revision>
  <cp:lastPrinted>2011-10-07T13:42:00Z</cp:lastPrinted>
  <dcterms:created xsi:type="dcterms:W3CDTF">2017-02-08T13:29:00Z</dcterms:created>
  <dcterms:modified xsi:type="dcterms:W3CDTF">2017-02-08T13:29:00Z</dcterms:modified>
</cp:coreProperties>
</file>